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B89" w:rsidRPr="00497B89" w:rsidRDefault="00497B89" w:rsidP="00497B89">
      <w:pPr>
        <w:jc w:val="right"/>
        <w:rPr>
          <w:rFonts w:ascii="Times New Roman" w:hAnsi="Times New Roman" w:cs="Times New Roman"/>
          <w:bCs/>
          <w:color w:val="000000"/>
        </w:rPr>
      </w:pPr>
      <w:r w:rsidRPr="00497B89">
        <w:rPr>
          <w:rFonts w:ascii="Times New Roman" w:hAnsi="Times New Roman" w:cs="Times New Roman"/>
          <w:bCs/>
          <w:color w:val="000000"/>
        </w:rPr>
        <w:t xml:space="preserve">Lucera, </w:t>
      </w:r>
      <w:r w:rsidR="00213CF1">
        <w:rPr>
          <w:rFonts w:ascii="Times New Roman" w:hAnsi="Times New Roman" w:cs="Times New Roman"/>
          <w:bCs/>
          <w:color w:val="000000"/>
        </w:rPr>
        <w:t>19</w:t>
      </w:r>
      <w:r w:rsidR="00685CFF">
        <w:rPr>
          <w:rFonts w:ascii="Times New Roman" w:hAnsi="Times New Roman" w:cs="Times New Roman"/>
          <w:bCs/>
          <w:color w:val="000000"/>
        </w:rPr>
        <w:t xml:space="preserve"> </w:t>
      </w:r>
      <w:r w:rsidR="00213CF1">
        <w:rPr>
          <w:rFonts w:ascii="Times New Roman" w:hAnsi="Times New Roman" w:cs="Times New Roman"/>
          <w:bCs/>
          <w:color w:val="000000"/>
        </w:rPr>
        <w:t>febbrai</w:t>
      </w:r>
      <w:r w:rsidR="00685CFF">
        <w:rPr>
          <w:rFonts w:ascii="Times New Roman" w:hAnsi="Times New Roman" w:cs="Times New Roman"/>
          <w:bCs/>
          <w:color w:val="000000"/>
        </w:rPr>
        <w:t>o 2018</w:t>
      </w:r>
    </w:p>
    <w:p w:rsidR="00497B89" w:rsidRDefault="00497B89">
      <w:pPr>
        <w:rPr>
          <w:rFonts w:ascii="Times New Roman" w:hAnsi="Times New Roman" w:cs="Times New Roman"/>
          <w:b/>
          <w:bCs/>
          <w:color w:val="000000"/>
        </w:rPr>
      </w:pPr>
    </w:p>
    <w:p w:rsidR="00201056" w:rsidRDefault="00497B89" w:rsidP="00497B89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COMUNICAZIONE </w:t>
      </w:r>
      <w:r w:rsidR="004A6932">
        <w:rPr>
          <w:rFonts w:ascii="Times New Roman" w:hAnsi="Times New Roman" w:cs="Times New Roman"/>
          <w:b/>
          <w:bCs/>
          <w:color w:val="000000"/>
        </w:rPr>
        <w:t xml:space="preserve">PER </w:t>
      </w:r>
      <w:r>
        <w:rPr>
          <w:rFonts w:ascii="Times New Roman" w:hAnsi="Times New Roman" w:cs="Times New Roman"/>
          <w:b/>
          <w:bCs/>
          <w:color w:val="000000"/>
        </w:rPr>
        <w:t xml:space="preserve">STUDENTI </w:t>
      </w:r>
      <w:r w:rsidR="004A6932">
        <w:rPr>
          <w:rFonts w:ascii="Times New Roman" w:hAnsi="Times New Roman" w:cs="Times New Roman"/>
          <w:b/>
          <w:bCs/>
          <w:color w:val="000000"/>
        </w:rPr>
        <w:t xml:space="preserve">DI </w:t>
      </w:r>
      <w:r w:rsidR="00685CFF">
        <w:rPr>
          <w:rFonts w:ascii="Times New Roman" w:hAnsi="Times New Roman" w:cs="Times New Roman"/>
          <w:b/>
          <w:bCs/>
          <w:color w:val="000000"/>
        </w:rPr>
        <w:t xml:space="preserve">QUARTA E </w:t>
      </w:r>
      <w:r>
        <w:rPr>
          <w:rFonts w:ascii="Times New Roman" w:hAnsi="Times New Roman" w:cs="Times New Roman"/>
          <w:b/>
          <w:bCs/>
          <w:color w:val="000000"/>
        </w:rPr>
        <w:t>QUINTA CLASSE</w:t>
      </w:r>
    </w:p>
    <w:p w:rsidR="00497B89" w:rsidRDefault="00201056" w:rsidP="00497B89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dell’IIS “Bonghi-Rosmini”</w:t>
      </w:r>
    </w:p>
    <w:p w:rsidR="00497B89" w:rsidRDefault="00497B89" w:rsidP="00497B8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F4F1D" w:rsidRDefault="002E4C05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OGGETTO: PROGETTO DI.OR.  ADVANCED</w:t>
      </w:r>
    </w:p>
    <w:p w:rsidR="002E4C05" w:rsidRDefault="00A6541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</w:t>
      </w:r>
      <w:r w:rsidR="00435A14">
        <w:rPr>
          <w:rFonts w:ascii="Times New Roman" w:hAnsi="Times New Roman" w:cs="Times New Roman"/>
          <w:color w:val="000000"/>
        </w:rPr>
        <w:t xml:space="preserve"> comunica agli stud</w:t>
      </w:r>
      <w:r w:rsidR="00201056">
        <w:rPr>
          <w:rFonts w:ascii="Times New Roman" w:hAnsi="Times New Roman" w:cs="Times New Roman"/>
          <w:color w:val="000000"/>
        </w:rPr>
        <w:t>enti interessati, della</w:t>
      </w:r>
      <w:r w:rsidR="00435A14">
        <w:rPr>
          <w:rFonts w:ascii="Times New Roman" w:hAnsi="Times New Roman" w:cs="Times New Roman"/>
          <w:color w:val="000000"/>
        </w:rPr>
        <w:t xml:space="preserve"> </w:t>
      </w:r>
      <w:r w:rsidR="00C0171A">
        <w:rPr>
          <w:rFonts w:ascii="Times New Roman" w:hAnsi="Times New Roman" w:cs="Times New Roman"/>
          <w:color w:val="000000"/>
        </w:rPr>
        <w:t xml:space="preserve">quarta e </w:t>
      </w:r>
      <w:r w:rsidR="00435A14">
        <w:rPr>
          <w:rFonts w:ascii="Times New Roman" w:hAnsi="Times New Roman" w:cs="Times New Roman"/>
          <w:color w:val="000000"/>
        </w:rPr>
        <w:t>quinta classe, che verranno attivati i seguenti moduli del I</w:t>
      </w:r>
      <w:r w:rsidR="00C0171A">
        <w:rPr>
          <w:rFonts w:ascii="Times New Roman" w:hAnsi="Times New Roman" w:cs="Times New Roman"/>
          <w:color w:val="000000"/>
        </w:rPr>
        <w:t>I</w:t>
      </w:r>
      <w:r w:rsidR="00435A14">
        <w:rPr>
          <w:rFonts w:ascii="Times New Roman" w:hAnsi="Times New Roman" w:cs="Times New Roman"/>
          <w:color w:val="000000"/>
        </w:rPr>
        <w:t xml:space="preserve"> semestre del progetto in oggetto:</w:t>
      </w:r>
    </w:p>
    <w:p w:rsidR="00435A14" w:rsidRDefault="007D3405" w:rsidP="008613C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FISICA</w:t>
      </w:r>
    </w:p>
    <w:p w:rsidR="004A6932" w:rsidRDefault="007D3405" w:rsidP="008613C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CHIMICA ANALITICA</w:t>
      </w:r>
    </w:p>
    <w:p w:rsidR="007D3405" w:rsidRDefault="007D3405" w:rsidP="008613C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DISEGNO TECNICO INDUSTRIALE</w:t>
      </w:r>
    </w:p>
    <w:p w:rsidR="007D3405" w:rsidRDefault="007D3405" w:rsidP="008613C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PREVENZIONE DELLE INFESTAZIONI DI INSETTI</w:t>
      </w:r>
    </w:p>
    <w:p w:rsidR="007D3405" w:rsidRDefault="007D3405" w:rsidP="008613C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SPECIE ORTIVE TRADIZIONALI E INNOVATIVE</w:t>
      </w:r>
    </w:p>
    <w:p w:rsidR="007D3405" w:rsidRDefault="007D3405" w:rsidP="008613C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ELEMENTI DI ECONOMIA AZIENDALE E PIANIFICAZIONE STRATEGICA</w:t>
      </w:r>
    </w:p>
    <w:p w:rsidR="007D3405" w:rsidRPr="008613C6" w:rsidRDefault="007D3405" w:rsidP="008613C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ZOOLOGIA ED ENTOMOLOGIA AGRARIA</w:t>
      </w:r>
    </w:p>
    <w:p w:rsidR="00213CF1" w:rsidRDefault="00DE7F17" w:rsidP="00213CF1">
      <w:pPr>
        <w:pStyle w:val="Corpo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  <w:r w:rsidRPr="009F5618">
        <w:rPr>
          <w:rFonts w:cs="Times New Roman"/>
          <w:color w:val="000000"/>
          <w:sz w:val="22"/>
          <w:szCs w:val="22"/>
        </w:rPr>
        <w:t xml:space="preserve">Destinatari saranno </w:t>
      </w:r>
      <w:r w:rsidR="00C0171A" w:rsidRPr="009F5618">
        <w:rPr>
          <w:rFonts w:cs="Times New Roman"/>
          <w:color w:val="000000"/>
          <w:sz w:val="22"/>
          <w:szCs w:val="22"/>
        </w:rPr>
        <w:t>2-3</w:t>
      </w:r>
      <w:r w:rsidRPr="009F5618">
        <w:rPr>
          <w:rFonts w:cs="Times New Roman"/>
          <w:color w:val="000000"/>
          <w:sz w:val="22"/>
          <w:szCs w:val="22"/>
        </w:rPr>
        <w:t xml:space="preserve"> alunni interessati ad iscriversi ad uno dei corsi di laurea dell'offerta formativa</w:t>
      </w:r>
    </w:p>
    <w:p w:rsidR="00FE1DDE" w:rsidRPr="009F5618" w:rsidRDefault="00DE7F17" w:rsidP="00213CF1">
      <w:pPr>
        <w:pStyle w:val="Corpo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  <w:r w:rsidRPr="009F5618">
        <w:rPr>
          <w:rFonts w:cs="Times New Roman"/>
          <w:color w:val="000000"/>
          <w:sz w:val="22"/>
          <w:szCs w:val="22"/>
        </w:rPr>
        <w:t xml:space="preserve">del DIPARTIMENTO DI AGRARIA di Foggia. </w:t>
      </w:r>
    </w:p>
    <w:p w:rsidR="005A5F6D" w:rsidRDefault="005A5F6D" w:rsidP="005A5F6D">
      <w:pPr>
        <w:pStyle w:val="Corpo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  <w:t xml:space="preserve">Ricordo che la frequenza alle lezioni degli studenti </w:t>
      </w:r>
      <w:r w:rsidR="00A65416">
        <w:rPr>
          <w:rFonts w:cs="Times New Roman"/>
          <w:color w:val="000000"/>
          <w:sz w:val="22"/>
          <w:szCs w:val="22"/>
        </w:rPr>
        <w:t>dà diritto a</w:t>
      </w:r>
      <w:r>
        <w:rPr>
          <w:rFonts w:cs="Times New Roman"/>
          <w:color w:val="000000"/>
          <w:sz w:val="22"/>
          <w:szCs w:val="22"/>
        </w:rPr>
        <w:t> fruire della riserva di posti ai fini dell’immatricolazione ai corsi di studio attivati presso il Dipartimento di Scienze Agrarie, degli Alimenti e dell’Ambiente, previo superamento di un concorso di ammissione sulle discipline oggetto dei percorsi formativi e al riconoscimento di CFU (crediti formativi universitari), previo superamento del test di fine modulo,</w:t>
      </w:r>
      <w:r w:rsidR="008613C6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come da convenzione </w:t>
      </w:r>
      <w:proofErr w:type="gramStart"/>
      <w:r>
        <w:rPr>
          <w:rFonts w:cs="Times New Roman"/>
          <w:color w:val="000000"/>
          <w:sz w:val="22"/>
          <w:szCs w:val="22"/>
        </w:rPr>
        <w:t>del  25.02.2014</w:t>
      </w:r>
      <w:proofErr w:type="gramEnd"/>
      <w:r>
        <w:rPr>
          <w:rFonts w:cs="Times New Roman"/>
          <w:color w:val="000000"/>
          <w:sz w:val="22"/>
          <w:szCs w:val="22"/>
        </w:rPr>
        <w:t xml:space="preserve"> – rep. n. 201</w:t>
      </w:r>
      <w:r w:rsidR="00A65416">
        <w:rPr>
          <w:rFonts w:cs="Times New Roman"/>
          <w:color w:val="000000"/>
          <w:sz w:val="22"/>
          <w:szCs w:val="22"/>
        </w:rPr>
        <w:t xml:space="preserve">4/CC/238 – prot. n. 5121-V.1., </w:t>
      </w:r>
      <w:r>
        <w:rPr>
          <w:rFonts w:cs="Times New Roman"/>
          <w:color w:val="000000"/>
          <w:sz w:val="22"/>
          <w:szCs w:val="22"/>
        </w:rPr>
        <w:t xml:space="preserve">stipulata tra il Dipartimento di Scienze Agrarie, degli Alimenti e dell’Ambiente </w:t>
      </w:r>
      <w:proofErr w:type="gramStart"/>
      <w:r>
        <w:rPr>
          <w:rFonts w:cs="Times New Roman"/>
          <w:color w:val="000000"/>
          <w:sz w:val="22"/>
          <w:szCs w:val="22"/>
        </w:rPr>
        <w:t>dell’</w:t>
      </w:r>
      <w:proofErr w:type="spellStart"/>
      <w:r>
        <w:rPr>
          <w:rFonts w:cs="Times New Roman"/>
          <w:color w:val="000000"/>
          <w:sz w:val="22"/>
          <w:szCs w:val="22"/>
        </w:rPr>
        <w:t>Unifg</w:t>
      </w:r>
      <w:proofErr w:type="spellEnd"/>
      <w:r>
        <w:rPr>
          <w:rFonts w:cs="Times New Roman"/>
          <w:color w:val="000000"/>
          <w:sz w:val="22"/>
          <w:szCs w:val="22"/>
        </w:rPr>
        <w:t xml:space="preserve"> </w:t>
      </w:r>
      <w:r w:rsidR="00C0171A">
        <w:rPr>
          <w:rFonts w:cs="Times New Roman"/>
          <w:color w:val="000000"/>
          <w:sz w:val="22"/>
          <w:szCs w:val="22"/>
        </w:rPr>
        <w:t>,</w:t>
      </w:r>
      <w:proofErr w:type="gramEnd"/>
      <w:r>
        <w:rPr>
          <w:rFonts w:cs="Times New Roman"/>
          <w:color w:val="000000"/>
          <w:sz w:val="22"/>
          <w:szCs w:val="22"/>
        </w:rPr>
        <w:t xml:space="preserve"> il Liceo Scientifico-G. Marconi (scuola polo)</w:t>
      </w:r>
      <w:r w:rsidR="00C0171A">
        <w:rPr>
          <w:rFonts w:cs="Times New Roman"/>
          <w:color w:val="000000"/>
          <w:sz w:val="22"/>
          <w:szCs w:val="22"/>
        </w:rPr>
        <w:t xml:space="preserve"> e l’IIS “Bonghi-Rosmini” aderente alla rete.</w:t>
      </w:r>
    </w:p>
    <w:p w:rsidR="005A5F6D" w:rsidRDefault="005A5F6D" w:rsidP="005A5F6D">
      <w:pPr>
        <w:pStyle w:val="Corpo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(Link convenzione: </w:t>
      </w:r>
      <w:hyperlink r:id="rId5" w:history="1">
        <w:r>
          <w:rPr>
            <w:rStyle w:val="Collegamentoipertestuale"/>
            <w:color w:val="000000"/>
            <w:sz w:val="22"/>
          </w:rPr>
          <w:t>http://www.unifg.it/notizie/firmata-la-convenzione-di-orientamento-formativo</w:t>
        </w:r>
      </w:hyperlink>
      <w:r>
        <w:rPr>
          <w:color w:val="000000"/>
          <w:sz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)</w:t>
      </w:r>
    </w:p>
    <w:p w:rsidR="005A5F6D" w:rsidRDefault="005A5F6D" w:rsidP="005A5F6D">
      <w:pPr>
        <w:pStyle w:val="Corpo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Al termine dell’attività didattica, il Dipartimento di Scienze Agrarie rilascerà l’attestato di frequenza al modulo formativo.</w:t>
      </w:r>
    </w:p>
    <w:p w:rsidR="005A5F6D" w:rsidRDefault="005A5F6D" w:rsidP="005A5F6D">
      <w:pPr>
        <w:pStyle w:val="Corpo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</w:p>
    <w:p w:rsidR="00C96473" w:rsidRDefault="008613C6" w:rsidP="008613C6">
      <w:pPr>
        <w:pStyle w:val="Corpo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Vengono allegati</w:t>
      </w:r>
      <w:r w:rsidR="00C96473">
        <w:rPr>
          <w:rFonts w:cs="Times New Roman"/>
          <w:color w:val="000000"/>
          <w:sz w:val="22"/>
          <w:szCs w:val="22"/>
        </w:rPr>
        <w:t>:</w:t>
      </w:r>
    </w:p>
    <w:p w:rsidR="008613C6" w:rsidRDefault="007D3405" w:rsidP="00213CF1">
      <w:pPr>
        <w:pStyle w:val="Corpotesto"/>
        <w:widowControl/>
        <w:spacing w:after="0" w:line="360" w:lineRule="atLeast"/>
        <w:ind w:left="420"/>
        <w:rPr>
          <w:rFonts w:cs="Times New Roman"/>
          <w:color w:val="000000"/>
          <w:sz w:val="22"/>
          <w:szCs w:val="22"/>
        </w:rPr>
      </w:pPr>
      <w:bookmarkStart w:id="0" w:name="_GoBack"/>
      <w:bookmarkEnd w:id="0"/>
      <w:r>
        <w:rPr>
          <w:rFonts w:cs="Times New Roman"/>
          <w:color w:val="000000"/>
          <w:sz w:val="22"/>
          <w:szCs w:val="22"/>
        </w:rPr>
        <w:t xml:space="preserve">i </w:t>
      </w:r>
      <w:r w:rsidR="008613C6">
        <w:rPr>
          <w:rFonts w:cs="Times New Roman"/>
          <w:color w:val="000000"/>
          <w:sz w:val="22"/>
          <w:szCs w:val="22"/>
        </w:rPr>
        <w:t xml:space="preserve">programmi dei </w:t>
      </w:r>
      <w:r w:rsidR="00C0171A">
        <w:rPr>
          <w:rFonts w:cs="Times New Roman"/>
          <w:color w:val="000000"/>
          <w:sz w:val="22"/>
          <w:szCs w:val="22"/>
        </w:rPr>
        <w:t>7</w:t>
      </w:r>
      <w:r w:rsidR="00B11567">
        <w:rPr>
          <w:rFonts w:cs="Times New Roman"/>
          <w:color w:val="000000"/>
          <w:sz w:val="22"/>
          <w:szCs w:val="22"/>
        </w:rPr>
        <w:t xml:space="preserve"> </w:t>
      </w:r>
      <w:r w:rsidR="008613C6">
        <w:rPr>
          <w:rFonts w:cs="Times New Roman"/>
          <w:color w:val="000000"/>
          <w:sz w:val="22"/>
          <w:szCs w:val="22"/>
        </w:rPr>
        <w:t>moduli</w:t>
      </w:r>
      <w:r w:rsidR="00C96473">
        <w:rPr>
          <w:rFonts w:cs="Times New Roman"/>
          <w:color w:val="000000"/>
          <w:sz w:val="22"/>
          <w:szCs w:val="22"/>
        </w:rPr>
        <w:t xml:space="preserve"> </w:t>
      </w:r>
      <w:r w:rsidR="00201056">
        <w:rPr>
          <w:rFonts w:cs="Times New Roman"/>
          <w:color w:val="000000"/>
          <w:sz w:val="22"/>
          <w:szCs w:val="22"/>
        </w:rPr>
        <w:t>in oggetto</w:t>
      </w:r>
      <w:r w:rsidR="00FE1DDE">
        <w:rPr>
          <w:rFonts w:cs="Times New Roman"/>
          <w:color w:val="000000"/>
          <w:sz w:val="22"/>
          <w:szCs w:val="22"/>
        </w:rPr>
        <w:t xml:space="preserve"> </w:t>
      </w:r>
      <w:r w:rsidR="009F5618">
        <w:rPr>
          <w:rFonts w:cs="Times New Roman"/>
          <w:b/>
          <w:color w:val="000000"/>
          <w:sz w:val="22"/>
          <w:szCs w:val="22"/>
          <w:highlight w:val="yellow"/>
          <w:u w:val="single"/>
        </w:rPr>
        <w:t>con il relativo calendario</w:t>
      </w:r>
    </w:p>
    <w:p w:rsidR="00C96473" w:rsidRDefault="00C96473" w:rsidP="008613C6">
      <w:pPr>
        <w:pStyle w:val="Corpo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</w:p>
    <w:p w:rsidR="008613C6" w:rsidRDefault="008613C6" w:rsidP="008613C6">
      <w:pPr>
        <w:pStyle w:val="Corpo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</w:p>
    <w:p w:rsidR="008613C6" w:rsidRDefault="008613C6" w:rsidP="008613C6">
      <w:pPr>
        <w:pStyle w:val="Corpotesto"/>
        <w:widowControl/>
        <w:spacing w:after="0" w:line="360" w:lineRule="atLeast"/>
        <w:rPr>
          <w:rFonts w:cs="Times New Roman"/>
          <w:b/>
          <w:color w:val="000000"/>
          <w:sz w:val="22"/>
          <w:szCs w:val="22"/>
          <w:u w:val="single"/>
        </w:rPr>
      </w:pPr>
      <w:r w:rsidRPr="008613C6">
        <w:rPr>
          <w:rFonts w:cs="Times New Roman"/>
          <w:b/>
          <w:color w:val="000000"/>
          <w:sz w:val="22"/>
          <w:szCs w:val="22"/>
          <w:u w:val="single"/>
        </w:rPr>
        <w:t xml:space="preserve">La scelta dei moduli deve essere comunicata </w:t>
      </w:r>
      <w:r w:rsidR="00B11567">
        <w:rPr>
          <w:rFonts w:cs="Times New Roman"/>
          <w:b/>
          <w:color w:val="000000"/>
          <w:sz w:val="22"/>
          <w:szCs w:val="22"/>
          <w:u w:val="single"/>
        </w:rPr>
        <w:t xml:space="preserve">almeno </w:t>
      </w:r>
      <w:r w:rsidR="00201056">
        <w:rPr>
          <w:rFonts w:cs="Times New Roman"/>
          <w:b/>
          <w:color w:val="000000"/>
          <w:sz w:val="22"/>
          <w:szCs w:val="22"/>
          <w:u w:val="single"/>
        </w:rPr>
        <w:t>7</w:t>
      </w:r>
      <w:r w:rsidR="00B11567">
        <w:rPr>
          <w:rFonts w:cs="Times New Roman"/>
          <w:b/>
          <w:color w:val="000000"/>
          <w:sz w:val="22"/>
          <w:szCs w:val="22"/>
          <w:u w:val="single"/>
        </w:rPr>
        <w:t xml:space="preserve"> giorni prima della data di inizio corso</w:t>
      </w:r>
      <w:r w:rsidRPr="008613C6">
        <w:rPr>
          <w:rFonts w:cs="Times New Roman"/>
          <w:b/>
          <w:color w:val="000000"/>
          <w:sz w:val="22"/>
          <w:szCs w:val="22"/>
          <w:u w:val="single"/>
        </w:rPr>
        <w:t xml:space="preserve">.  </w:t>
      </w:r>
    </w:p>
    <w:p w:rsidR="008613C6" w:rsidRDefault="008613C6" w:rsidP="008613C6">
      <w:pPr>
        <w:pStyle w:val="Corpotesto"/>
        <w:widowControl/>
        <w:spacing w:after="0" w:line="360" w:lineRule="atLeast"/>
        <w:rPr>
          <w:rFonts w:cs="Times New Roman"/>
          <w:color w:val="000000"/>
          <w:sz w:val="22"/>
          <w:szCs w:val="22"/>
        </w:rPr>
      </w:pPr>
    </w:p>
    <w:p w:rsidR="008613C6" w:rsidRDefault="008613C6" w:rsidP="008613C6">
      <w:pPr>
        <w:pStyle w:val="Corpotesto"/>
        <w:widowControl/>
        <w:spacing w:after="0" w:line="225" w:lineRule="atLeas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Per ulteriori informazioni rivolgersi alla referente del progetto.</w:t>
      </w:r>
    </w:p>
    <w:p w:rsidR="008613C6" w:rsidRDefault="008613C6" w:rsidP="008613C6">
      <w:pPr>
        <w:pStyle w:val="Corpotesto"/>
        <w:widowControl/>
        <w:spacing w:after="0" w:line="225" w:lineRule="atLeast"/>
        <w:rPr>
          <w:rFonts w:cs="Times New Roman"/>
          <w:color w:val="000000"/>
          <w:sz w:val="22"/>
          <w:szCs w:val="22"/>
        </w:rPr>
      </w:pPr>
    </w:p>
    <w:p w:rsidR="008613C6" w:rsidRDefault="008613C6" w:rsidP="008613C6">
      <w:pPr>
        <w:pStyle w:val="Corpotesto"/>
        <w:widowControl/>
        <w:spacing w:after="0" w:line="225" w:lineRule="atLeast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prof.ssa </w:t>
      </w:r>
      <w:proofErr w:type="spellStart"/>
      <w:proofErr w:type="gramStart"/>
      <w:r>
        <w:rPr>
          <w:rFonts w:cs="Times New Roman"/>
          <w:color w:val="000000"/>
          <w:sz w:val="22"/>
          <w:szCs w:val="22"/>
        </w:rPr>
        <w:t>L.Ciuffreda</w:t>
      </w:r>
      <w:proofErr w:type="spellEnd"/>
      <w:proofErr w:type="gramEnd"/>
    </w:p>
    <w:p w:rsidR="00DE7F17" w:rsidRPr="00A2715D" w:rsidRDefault="008613C6" w:rsidP="00A2715D">
      <w:pPr>
        <w:pStyle w:val="Corpotesto"/>
        <w:widowControl/>
        <w:spacing w:after="0" w:line="225" w:lineRule="atLeast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(referente)</w:t>
      </w:r>
    </w:p>
    <w:sectPr w:rsidR="00DE7F17" w:rsidRPr="00A2715D" w:rsidSect="004B6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53A18"/>
    <w:multiLevelType w:val="hybridMultilevel"/>
    <w:tmpl w:val="C2A86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015F1"/>
    <w:multiLevelType w:val="hybridMultilevel"/>
    <w:tmpl w:val="EE98D4E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05"/>
    <w:rsid w:val="00006327"/>
    <w:rsid w:val="00034736"/>
    <w:rsid w:val="00201056"/>
    <w:rsid w:val="00213CF1"/>
    <w:rsid w:val="002A590C"/>
    <w:rsid w:val="002E4C05"/>
    <w:rsid w:val="003B1BF9"/>
    <w:rsid w:val="00435A14"/>
    <w:rsid w:val="00497B89"/>
    <w:rsid w:val="004A6932"/>
    <w:rsid w:val="004B6779"/>
    <w:rsid w:val="005A5F6D"/>
    <w:rsid w:val="00685CFF"/>
    <w:rsid w:val="007D3405"/>
    <w:rsid w:val="008613C6"/>
    <w:rsid w:val="009F5618"/>
    <w:rsid w:val="00A2715D"/>
    <w:rsid w:val="00A65416"/>
    <w:rsid w:val="00AF4F1D"/>
    <w:rsid w:val="00B11567"/>
    <w:rsid w:val="00C0171A"/>
    <w:rsid w:val="00C96473"/>
    <w:rsid w:val="00DE7F17"/>
    <w:rsid w:val="00F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2217"/>
  <w15:docId w15:val="{1166D7FE-65A5-4A8A-941F-BCC2F299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67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A1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E7F17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DE7F17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A5F6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fg.it/notizie/firmata-la-convenzione-di-orientamento-formati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Roca</dc:creator>
  <cp:lastModifiedBy>win 8</cp:lastModifiedBy>
  <cp:revision>3</cp:revision>
  <dcterms:created xsi:type="dcterms:W3CDTF">2018-02-18T15:36:00Z</dcterms:created>
  <dcterms:modified xsi:type="dcterms:W3CDTF">2018-02-18T15:40:00Z</dcterms:modified>
</cp:coreProperties>
</file>