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74" w:rsidRPr="00A645C4" w:rsidRDefault="00EA0F74" w:rsidP="00EA0F74">
      <w:pPr>
        <w:jc w:val="center"/>
        <w:rPr>
          <w:rFonts w:ascii="Trebuchet MS" w:eastAsia="Calibri" w:hAnsi="Trebuchet MS"/>
          <w:i/>
          <w:iCs/>
          <w:color w:val="4F81BD"/>
          <w:spacing w:val="15"/>
          <w:sz w:val="20"/>
          <w:szCs w:val="20"/>
        </w:rPr>
      </w:pPr>
      <w:r>
        <w:rPr>
          <w:rFonts w:ascii="Trebuchet MS" w:hAnsi="Trebuchet MS"/>
          <w:b/>
          <w:i/>
          <w:iCs/>
          <w:noProof/>
          <w:color w:val="4F81BD"/>
          <w:spacing w:val="15"/>
          <w:sz w:val="20"/>
          <w:szCs w:val="20"/>
          <w:lang w:eastAsia="it-IT"/>
        </w:rPr>
        <w:drawing>
          <wp:inline distT="0" distB="0" distL="0" distR="0">
            <wp:extent cx="45720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74" w:rsidRPr="00A645C4" w:rsidRDefault="00EA0F74" w:rsidP="00EA0F74">
      <w:pPr>
        <w:jc w:val="center"/>
        <w:rPr>
          <w:rFonts w:ascii="Trebuchet MS" w:eastAsia="Calibri" w:hAnsi="Trebuchet MS" w:cs="Calibri"/>
          <w:b/>
          <w:sz w:val="20"/>
          <w:szCs w:val="20"/>
        </w:rPr>
      </w:pPr>
      <w:r w:rsidRPr="00A645C4">
        <w:rPr>
          <w:rFonts w:ascii="Trebuchet MS" w:eastAsia="Calibri" w:hAnsi="Trebuchet MS" w:cs="Calibri"/>
          <w:b/>
          <w:sz w:val="20"/>
          <w:szCs w:val="20"/>
        </w:rPr>
        <w:t>M I U R</w:t>
      </w:r>
    </w:p>
    <w:p w:rsidR="00EA0F74" w:rsidRPr="00A645C4" w:rsidRDefault="00EA0F74" w:rsidP="00EA0F74">
      <w:pPr>
        <w:jc w:val="center"/>
        <w:rPr>
          <w:rFonts w:ascii="Trebuchet MS" w:eastAsia="Calibri" w:hAnsi="Trebuchet MS" w:cs="Calibri"/>
          <w:b/>
          <w:sz w:val="20"/>
          <w:szCs w:val="20"/>
        </w:rPr>
      </w:pPr>
      <w:r w:rsidRPr="00A645C4">
        <w:rPr>
          <w:rFonts w:ascii="Trebuchet MS" w:eastAsia="Calibri" w:hAnsi="Trebuchet MS" w:cs="Calibri"/>
          <w:b/>
          <w:sz w:val="20"/>
          <w:szCs w:val="20"/>
        </w:rPr>
        <w:t>Liceo "Bonghi - Rosmini"</w:t>
      </w:r>
    </w:p>
    <w:p w:rsidR="00EA0F74" w:rsidRPr="00A645C4" w:rsidRDefault="00EA0F74" w:rsidP="00EA0F74">
      <w:pPr>
        <w:jc w:val="center"/>
        <w:rPr>
          <w:rFonts w:ascii="Trebuchet MS" w:eastAsia="Calibri" w:hAnsi="Trebuchet MS" w:cs="Calibri"/>
          <w:b/>
          <w:sz w:val="20"/>
          <w:szCs w:val="20"/>
        </w:rPr>
      </w:pPr>
      <w:r w:rsidRPr="00A645C4">
        <w:rPr>
          <w:rFonts w:ascii="Trebuchet MS" w:eastAsia="Calibri" w:hAnsi="Trebuchet MS" w:cs="Calibri"/>
          <w:b/>
          <w:sz w:val="20"/>
          <w:szCs w:val="20"/>
        </w:rPr>
        <w:t>(Sezioni: Classica, Linguistica, Scientifica, Scienze applicate, Scienze umane, Economico-sociale)</w:t>
      </w:r>
    </w:p>
    <w:p w:rsidR="00EA0F74" w:rsidRPr="00A645C4" w:rsidRDefault="00EA0F74" w:rsidP="00EA0F74">
      <w:pPr>
        <w:jc w:val="center"/>
        <w:rPr>
          <w:rFonts w:ascii="Trebuchet MS" w:eastAsia="Calibri" w:hAnsi="Trebuchet MS" w:cs="Calibri"/>
          <w:sz w:val="20"/>
          <w:szCs w:val="20"/>
        </w:rPr>
      </w:pPr>
      <w:r w:rsidRPr="00A645C4">
        <w:rPr>
          <w:rFonts w:ascii="Trebuchet MS" w:eastAsia="Calibri" w:hAnsi="Trebuchet MS" w:cs="Calibri"/>
          <w:sz w:val="20"/>
          <w:szCs w:val="20"/>
        </w:rPr>
        <w:t xml:space="preserve">Plesso “Bonghi” Viale Ferrovia, 19 </w:t>
      </w:r>
      <w:r w:rsidRPr="00A645C4">
        <w:rPr>
          <w:rFonts w:ascii="Calibri" w:hAnsi="Calibri" w:cs="Calibri"/>
          <w:sz w:val="20"/>
          <w:szCs w:val="20"/>
        </w:rPr>
        <w:t>‒</w:t>
      </w:r>
      <w:r w:rsidRPr="00A645C4">
        <w:rPr>
          <w:rFonts w:ascii="Trebuchet MS" w:eastAsia="Calibri" w:hAnsi="Trebuchet MS" w:cs="Calibri"/>
          <w:sz w:val="20"/>
          <w:szCs w:val="20"/>
        </w:rPr>
        <w:t xml:space="preserve"> 71036 LUCERA (FG) </w:t>
      </w:r>
      <w:r w:rsidRPr="00A645C4">
        <w:rPr>
          <w:rFonts w:ascii="Calibri" w:hAnsi="Calibri" w:cs="Calibri"/>
          <w:sz w:val="20"/>
          <w:szCs w:val="20"/>
        </w:rPr>
        <w:t>‒</w:t>
      </w:r>
      <w:r w:rsidRPr="00A645C4">
        <w:rPr>
          <w:rFonts w:ascii="Trebuchet MS" w:eastAsia="Calibri" w:hAnsi="Trebuchet MS" w:cs="Calibri"/>
          <w:sz w:val="20"/>
          <w:szCs w:val="20"/>
        </w:rPr>
        <w:t xml:space="preserve"> Tel.: 0881/520018 fax : 0881/520069</w:t>
      </w:r>
    </w:p>
    <w:p w:rsidR="00EA0F74" w:rsidRPr="00A645C4" w:rsidRDefault="00EA0F74" w:rsidP="00EA0F74">
      <w:pPr>
        <w:keepNext/>
        <w:jc w:val="center"/>
        <w:outlineLvl w:val="0"/>
        <w:rPr>
          <w:rFonts w:ascii="Trebuchet MS" w:eastAsia="Calibri" w:hAnsi="Trebuchet MS" w:cs="Calibri"/>
          <w:sz w:val="20"/>
          <w:szCs w:val="20"/>
        </w:rPr>
      </w:pPr>
      <w:r w:rsidRPr="00A645C4">
        <w:rPr>
          <w:rFonts w:ascii="Trebuchet MS" w:eastAsia="Calibri" w:hAnsi="Trebuchet MS" w:cs="Calibri"/>
          <w:sz w:val="20"/>
          <w:szCs w:val="20"/>
        </w:rPr>
        <w:t xml:space="preserve">Plesso “Rosmini” Via Gen. Ettore Cavalli, 23 </w:t>
      </w:r>
      <w:r w:rsidRPr="00A645C4">
        <w:rPr>
          <w:rFonts w:ascii="Calibri" w:hAnsi="Calibri" w:cs="Calibri"/>
          <w:sz w:val="20"/>
          <w:szCs w:val="20"/>
        </w:rPr>
        <w:t>‒</w:t>
      </w:r>
      <w:r w:rsidRPr="00A645C4">
        <w:rPr>
          <w:rFonts w:ascii="Trebuchet MS" w:eastAsia="Calibri" w:hAnsi="Trebuchet MS" w:cs="Calibri"/>
          <w:sz w:val="20"/>
          <w:szCs w:val="20"/>
        </w:rPr>
        <w:t xml:space="preserve"> 71036 LUCERA (FG) </w:t>
      </w:r>
      <w:r w:rsidRPr="00A645C4">
        <w:rPr>
          <w:rFonts w:ascii="Calibri" w:hAnsi="Calibri" w:cs="Calibri"/>
          <w:sz w:val="20"/>
          <w:szCs w:val="20"/>
        </w:rPr>
        <w:t>‒</w:t>
      </w:r>
      <w:r w:rsidRPr="00A645C4">
        <w:rPr>
          <w:rFonts w:ascii="Trebuchet MS" w:eastAsia="Calibri" w:hAnsi="Trebuchet MS" w:cs="Calibri"/>
          <w:sz w:val="20"/>
          <w:szCs w:val="20"/>
        </w:rPr>
        <w:t xml:space="preserve"> Tel.: 0881/530648 fax: 0881/530634</w:t>
      </w:r>
    </w:p>
    <w:p w:rsidR="00EA0F74" w:rsidRPr="00A645C4" w:rsidRDefault="003D6DC2" w:rsidP="00EA0F74">
      <w:pPr>
        <w:spacing w:after="200" w:line="276" w:lineRule="auto"/>
        <w:jc w:val="center"/>
        <w:rPr>
          <w:rFonts w:ascii="Trebuchet MS" w:hAnsi="Trebuchet MS" w:cs="Calibri"/>
          <w:sz w:val="20"/>
          <w:szCs w:val="20"/>
        </w:rPr>
      </w:pPr>
      <w:hyperlink r:id="rId6" w:history="1">
        <w:r w:rsidR="00EA0F74" w:rsidRPr="00A645C4">
          <w:rPr>
            <w:rStyle w:val="Collegamentoipertestuale"/>
            <w:rFonts w:ascii="Trebuchet MS" w:hAnsi="Trebuchet MS" w:cs="Calibri"/>
            <w:sz w:val="20"/>
            <w:szCs w:val="20"/>
          </w:rPr>
          <w:t>www.liceobonghi-rosmini.edu.it</w:t>
        </w:r>
      </w:hyperlink>
      <w:r w:rsidR="00EA0F74" w:rsidRPr="00A645C4">
        <w:rPr>
          <w:rFonts w:ascii="Trebuchet MS" w:hAnsi="Trebuchet MS" w:cs="Calibri"/>
          <w:sz w:val="20"/>
          <w:szCs w:val="20"/>
        </w:rPr>
        <w:t xml:space="preserve"> </w:t>
      </w:r>
      <w:r w:rsidR="00EA0F74" w:rsidRPr="00A645C4">
        <w:rPr>
          <w:rFonts w:ascii="Arial" w:hAnsi="Arial" w:cs="Arial"/>
          <w:sz w:val="20"/>
          <w:szCs w:val="20"/>
        </w:rPr>
        <w:t>‒</w:t>
      </w:r>
      <w:r w:rsidR="00EA0F74" w:rsidRPr="00A645C4">
        <w:rPr>
          <w:rFonts w:ascii="Trebuchet MS" w:hAnsi="Trebuchet MS" w:cs="Calibri"/>
          <w:sz w:val="20"/>
          <w:szCs w:val="20"/>
        </w:rPr>
        <w:t xml:space="preserve"> </w:t>
      </w:r>
      <w:r w:rsidR="00EA0F74" w:rsidRPr="00A645C4">
        <w:rPr>
          <w:rFonts w:ascii="Trebuchet MS" w:hAnsi="Trebuchet MS" w:cs="Calibri"/>
          <w:i/>
          <w:sz w:val="20"/>
          <w:szCs w:val="20"/>
        </w:rPr>
        <w:t>e mail</w:t>
      </w:r>
      <w:r w:rsidR="00EA0F74" w:rsidRPr="00A645C4">
        <w:rPr>
          <w:rFonts w:ascii="Trebuchet MS" w:hAnsi="Trebuchet MS" w:cs="Calibri"/>
          <w:sz w:val="20"/>
          <w:szCs w:val="20"/>
        </w:rPr>
        <w:t xml:space="preserve">: </w:t>
      </w:r>
      <w:hyperlink r:id="rId7" w:history="1">
        <w:r w:rsidR="00EA0F74" w:rsidRPr="00A645C4">
          <w:rPr>
            <w:rStyle w:val="Collegamentoipertestuale"/>
            <w:rFonts w:ascii="Trebuchet MS" w:hAnsi="Trebuchet MS" w:cs="Calibri"/>
            <w:sz w:val="20"/>
            <w:szCs w:val="20"/>
          </w:rPr>
          <w:t>fgpc15000c@istruzione.it</w:t>
        </w:r>
      </w:hyperlink>
      <w:r w:rsidR="00EA0F74" w:rsidRPr="00A645C4">
        <w:rPr>
          <w:rFonts w:ascii="Trebuchet MS" w:hAnsi="Trebuchet MS" w:cs="Calibri"/>
          <w:sz w:val="20"/>
          <w:szCs w:val="20"/>
        </w:rPr>
        <w:t xml:space="preserve"> </w:t>
      </w:r>
      <w:r w:rsidR="00EA0F74" w:rsidRPr="00A645C4">
        <w:rPr>
          <w:rFonts w:ascii="Arial" w:hAnsi="Arial" w:cs="Arial"/>
          <w:sz w:val="20"/>
          <w:szCs w:val="20"/>
        </w:rPr>
        <w:t>‒</w:t>
      </w:r>
      <w:r w:rsidR="00EA0F74" w:rsidRPr="00A645C4">
        <w:rPr>
          <w:rFonts w:ascii="Trebuchet MS" w:hAnsi="Trebuchet MS" w:cs="Calibri"/>
          <w:sz w:val="20"/>
          <w:szCs w:val="20"/>
        </w:rPr>
        <w:t xml:space="preserve"> </w:t>
      </w:r>
      <w:r w:rsidR="00EA0F74" w:rsidRPr="00A645C4">
        <w:rPr>
          <w:rFonts w:ascii="Trebuchet MS" w:hAnsi="Trebuchet MS" w:cs="Calibri"/>
          <w:i/>
          <w:sz w:val="20"/>
          <w:szCs w:val="20"/>
        </w:rPr>
        <w:t>pec</w:t>
      </w:r>
      <w:r w:rsidR="00EA0F74" w:rsidRPr="00A645C4">
        <w:rPr>
          <w:rFonts w:ascii="Trebuchet MS" w:hAnsi="Trebuchet MS" w:cs="Calibri"/>
          <w:sz w:val="20"/>
          <w:szCs w:val="20"/>
        </w:rPr>
        <w:t xml:space="preserve">: </w:t>
      </w:r>
      <w:hyperlink r:id="rId8" w:history="1">
        <w:r w:rsidR="00EA0F74" w:rsidRPr="00A645C4">
          <w:rPr>
            <w:rStyle w:val="Collegamentoipertestuale"/>
            <w:rFonts w:ascii="Trebuchet MS" w:hAnsi="Trebuchet MS" w:cs="Calibri"/>
            <w:sz w:val="20"/>
            <w:szCs w:val="20"/>
          </w:rPr>
          <w:t>fgpc15000c@pec.istruzione.it</w:t>
        </w:r>
      </w:hyperlink>
    </w:p>
    <w:p w:rsidR="00D44701" w:rsidRPr="00E7689E" w:rsidRDefault="00D44701" w:rsidP="00D44701">
      <w:pPr>
        <w:jc w:val="right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>Al Dirigente Scolastico</w:t>
      </w:r>
    </w:p>
    <w:p w:rsidR="00D44701" w:rsidRPr="00E7689E" w:rsidRDefault="00D44701" w:rsidP="00D44701">
      <w:pPr>
        <w:jc w:val="right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>dell’Istituto __________________________</w:t>
      </w:r>
    </w:p>
    <w:p w:rsidR="00D44701" w:rsidRPr="00E7689E" w:rsidRDefault="00D44701" w:rsidP="00D44701">
      <w:pPr>
        <w:jc w:val="right"/>
        <w:rPr>
          <w:rFonts w:ascii="Times New Roman" w:hAnsi="Times New Roman" w:cs="Times New Roman"/>
          <w:b/>
        </w:rPr>
      </w:pPr>
    </w:p>
    <w:p w:rsidR="00D44701" w:rsidRPr="00E7689E" w:rsidRDefault="00D44701" w:rsidP="00D44701">
      <w:pPr>
        <w:jc w:val="right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 xml:space="preserve">Indirizzo </w:t>
      </w:r>
      <w:r w:rsidR="00B24061">
        <w:rPr>
          <w:rFonts w:ascii="Times New Roman" w:hAnsi="Times New Roman" w:cs="Times New Roman"/>
          <w:b/>
        </w:rPr>
        <w:t>Mail</w:t>
      </w:r>
      <w:r w:rsidRPr="00E7689E">
        <w:rPr>
          <w:rFonts w:ascii="Times New Roman" w:hAnsi="Times New Roman" w:cs="Times New Roman"/>
          <w:b/>
        </w:rPr>
        <w:t xml:space="preserve"> _______________________</w:t>
      </w:r>
    </w:p>
    <w:p w:rsidR="00D44701" w:rsidRPr="00E7689E" w:rsidRDefault="00D44701" w:rsidP="00243A30">
      <w:pPr>
        <w:rPr>
          <w:rFonts w:ascii="Times New Roman" w:hAnsi="Times New Roman" w:cs="Times New Roman"/>
        </w:rPr>
      </w:pPr>
    </w:p>
    <w:p w:rsidR="00D44701" w:rsidRDefault="00D44701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 xml:space="preserve">Il/la </w:t>
      </w:r>
      <w:proofErr w:type="spellStart"/>
      <w:r w:rsidRPr="00E7689E">
        <w:rPr>
          <w:rFonts w:ascii="Times New Roman" w:hAnsi="Times New Roman" w:cs="Times New Roman"/>
        </w:rPr>
        <w:t>sottoscritt</w:t>
      </w:r>
      <w:proofErr w:type="spellEnd"/>
      <w:r w:rsidRPr="00E7689E">
        <w:rPr>
          <w:rFonts w:ascii="Times New Roman" w:hAnsi="Times New Roman" w:cs="Times New Roman"/>
        </w:rPr>
        <w:t>__ _________________________________ , nato a __________________________</w:t>
      </w:r>
    </w:p>
    <w:p w:rsidR="00DC535D" w:rsidRPr="00E7689E" w:rsidRDefault="00DC535D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:rsidR="00D44701" w:rsidRPr="00E7689E" w:rsidRDefault="00D44701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 xml:space="preserve">il __________________ , in servizio presso questo Istituto in qualità di </w:t>
      </w:r>
      <w:r w:rsidR="00DC535D">
        <w:rPr>
          <w:rFonts w:ascii="Times New Roman" w:hAnsi="Times New Roman" w:cs="Times New Roman"/>
        </w:rPr>
        <w:t>_________</w:t>
      </w:r>
      <w:r w:rsidRPr="00E7689E">
        <w:rPr>
          <w:rFonts w:ascii="Times New Roman" w:hAnsi="Times New Roman" w:cs="Times New Roman"/>
        </w:rPr>
        <w:t>_____________</w:t>
      </w:r>
    </w:p>
    <w:p w:rsidR="00B24061" w:rsidRDefault="00B24061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:rsidR="00DC535D" w:rsidRDefault="00DC535D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:rsidR="00B24061" w:rsidRDefault="00502E56" w:rsidP="00F7445F">
      <w:pPr>
        <w:spacing w:line="2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letta la circolare n. </w:t>
      </w:r>
      <w:r w:rsidR="00116D6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2 del </w:t>
      </w:r>
      <w:r w:rsidR="00116D61">
        <w:rPr>
          <w:rFonts w:ascii="Times New Roman" w:hAnsi="Times New Roman" w:cs="Times New Roman"/>
        </w:rPr>
        <w:t>20</w:t>
      </w:r>
      <w:r w:rsidR="00B24061">
        <w:rPr>
          <w:rFonts w:ascii="Times New Roman" w:hAnsi="Times New Roman" w:cs="Times New Roman"/>
        </w:rPr>
        <w:t xml:space="preserve"> </w:t>
      </w:r>
      <w:r w:rsidR="00116D61">
        <w:rPr>
          <w:rFonts w:ascii="Times New Roman" w:hAnsi="Times New Roman" w:cs="Times New Roman"/>
        </w:rPr>
        <w:t>febbraio</w:t>
      </w:r>
      <w:r w:rsidR="00B24061">
        <w:rPr>
          <w:rFonts w:ascii="Times New Roman" w:hAnsi="Times New Roman" w:cs="Times New Roman"/>
        </w:rPr>
        <w:t xml:space="preserve"> 202</w:t>
      </w:r>
      <w:r w:rsidR="00116D61">
        <w:rPr>
          <w:rFonts w:ascii="Times New Roman" w:hAnsi="Times New Roman" w:cs="Times New Roman"/>
        </w:rPr>
        <w:t>1</w:t>
      </w:r>
      <w:bookmarkStart w:id="0" w:name="_GoBack"/>
      <w:bookmarkEnd w:id="0"/>
    </w:p>
    <w:p w:rsidR="00D44701" w:rsidRPr="00E7689E" w:rsidRDefault="00D44701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 xml:space="preserve"> </w:t>
      </w:r>
    </w:p>
    <w:p w:rsidR="00D44701" w:rsidRPr="00E7689E" w:rsidRDefault="00D44701" w:rsidP="00F7445F">
      <w:pPr>
        <w:spacing w:line="220" w:lineRule="atLeast"/>
        <w:jc w:val="center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>CHIEDE</w:t>
      </w:r>
    </w:p>
    <w:p w:rsidR="00D44701" w:rsidRPr="00E7689E" w:rsidRDefault="00D44701" w:rsidP="00F7445F">
      <w:pPr>
        <w:spacing w:line="220" w:lineRule="atLeast"/>
        <w:jc w:val="center"/>
        <w:rPr>
          <w:rFonts w:ascii="Times New Roman" w:hAnsi="Times New Roman" w:cs="Times New Roman"/>
        </w:rPr>
      </w:pPr>
    </w:p>
    <w:p w:rsidR="00D44701" w:rsidRPr="00E7689E" w:rsidRDefault="00D44701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 xml:space="preserve">alla S.V. di </w:t>
      </w:r>
      <w:r w:rsidR="00B24061">
        <w:rPr>
          <w:rFonts w:ascii="Times New Roman" w:hAnsi="Times New Roman" w:cs="Times New Roman"/>
        </w:rPr>
        <w:t>poter svolgere l’attività didattica in modalità DAD, dalla propria abitazione</w:t>
      </w:r>
      <w:r w:rsidRPr="00E7689E">
        <w:rPr>
          <w:rFonts w:ascii="Times New Roman" w:hAnsi="Times New Roman" w:cs="Times New Roman"/>
        </w:rPr>
        <w:t>.</w:t>
      </w:r>
    </w:p>
    <w:p w:rsidR="009031E3" w:rsidRPr="00E7689E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:rsidR="003F73B6" w:rsidRDefault="003F73B6" w:rsidP="0023139B">
      <w:pPr>
        <w:spacing w:line="2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scopo il/la sottoscritto/a:</w:t>
      </w:r>
    </w:p>
    <w:p w:rsidR="003F73B6" w:rsidRDefault="003F73B6" w:rsidP="0023139B">
      <w:pPr>
        <w:spacing w:line="220" w:lineRule="atLeast"/>
        <w:jc w:val="both"/>
        <w:rPr>
          <w:rFonts w:ascii="Times New Roman" w:hAnsi="Times New Roman" w:cs="Times New Roman"/>
        </w:rPr>
      </w:pPr>
    </w:p>
    <w:p w:rsidR="003F73B6" w:rsidRPr="00283193" w:rsidRDefault="003F73B6" w:rsidP="009C42BD">
      <w:pPr>
        <w:pStyle w:val="Paragrafoelenco"/>
        <w:numPr>
          <w:ilvl w:val="0"/>
          <w:numId w:val="3"/>
        </w:numPr>
        <w:spacing w:line="220" w:lineRule="atLeast"/>
        <w:jc w:val="both"/>
        <w:rPr>
          <w:rFonts w:ascii="Times New Roman" w:hAnsi="Times New Roman" w:cs="Times New Roman"/>
        </w:rPr>
      </w:pPr>
      <w:r w:rsidRPr="00283193">
        <w:rPr>
          <w:rFonts w:ascii="Times New Roman" w:hAnsi="Times New Roman" w:cs="Times New Roman"/>
        </w:rPr>
        <w:t>si impegna al rispetto dell’orario scolastico in vigore presso la nostra scuola;</w:t>
      </w:r>
    </w:p>
    <w:p w:rsidR="00295F8E" w:rsidRDefault="00295F8E" w:rsidP="0023139B">
      <w:pPr>
        <w:spacing w:line="220" w:lineRule="atLeast"/>
        <w:jc w:val="both"/>
        <w:rPr>
          <w:rFonts w:ascii="Times New Roman" w:hAnsi="Times New Roman" w:cs="Times New Roman"/>
        </w:rPr>
      </w:pPr>
    </w:p>
    <w:p w:rsidR="00295F8E" w:rsidRPr="00283193" w:rsidRDefault="00295F8E" w:rsidP="009C42BD">
      <w:pPr>
        <w:pStyle w:val="Paragrafoelenco"/>
        <w:numPr>
          <w:ilvl w:val="0"/>
          <w:numId w:val="3"/>
        </w:numPr>
        <w:spacing w:line="220" w:lineRule="atLeast"/>
        <w:jc w:val="both"/>
        <w:rPr>
          <w:rFonts w:ascii="Times New Roman" w:hAnsi="Times New Roman" w:cs="Times New Roman"/>
        </w:rPr>
      </w:pPr>
      <w:r w:rsidRPr="00283193">
        <w:rPr>
          <w:rFonts w:ascii="Times New Roman" w:hAnsi="Times New Roman" w:cs="Times New Roman"/>
        </w:rPr>
        <w:t>svolgerà attività didattica in DAD in presenza a scuola</w:t>
      </w:r>
      <w:r w:rsidR="000F0F73">
        <w:rPr>
          <w:rFonts w:ascii="Times New Roman" w:hAnsi="Times New Roman" w:cs="Times New Roman"/>
        </w:rPr>
        <w:t xml:space="preserve"> per tutte le ore di servizio previste in orario (</w:t>
      </w:r>
      <w:r w:rsidR="00A94ED3">
        <w:rPr>
          <w:rFonts w:ascii="Times New Roman" w:hAnsi="Times New Roman" w:cs="Times New Roman"/>
        </w:rPr>
        <w:t>incluse le ore di</w:t>
      </w:r>
      <w:r w:rsidR="000F0F73">
        <w:rPr>
          <w:rFonts w:ascii="Times New Roman" w:hAnsi="Times New Roman" w:cs="Times New Roman"/>
        </w:rPr>
        <w:t xml:space="preserve"> potenziamento)</w:t>
      </w:r>
      <w:r w:rsidRPr="00283193">
        <w:rPr>
          <w:rFonts w:ascii="Times New Roman" w:hAnsi="Times New Roman" w:cs="Times New Roman"/>
        </w:rPr>
        <w:t>, nei giorni in cui abbia lezione nelle classi al cui interno vi sono alunni BES che abbiano fatto richiesta di partecipare alle lezioni in presenza</w:t>
      </w:r>
      <w:r w:rsidR="00AE73A4" w:rsidRPr="00283193">
        <w:rPr>
          <w:rFonts w:ascii="Times New Roman" w:hAnsi="Times New Roman" w:cs="Times New Roman"/>
        </w:rPr>
        <w:t>;</w:t>
      </w:r>
    </w:p>
    <w:p w:rsidR="003F73B6" w:rsidRDefault="003F73B6" w:rsidP="0023139B">
      <w:pPr>
        <w:spacing w:line="220" w:lineRule="atLeast"/>
        <w:jc w:val="both"/>
        <w:rPr>
          <w:rFonts w:ascii="Times New Roman" w:hAnsi="Times New Roman" w:cs="Times New Roman"/>
        </w:rPr>
      </w:pPr>
    </w:p>
    <w:p w:rsidR="009C42BD" w:rsidRDefault="009C42BD" w:rsidP="009C42BD">
      <w:pPr>
        <w:pStyle w:val="Paragrafoelenco"/>
        <w:numPr>
          <w:ilvl w:val="0"/>
          <w:numId w:val="3"/>
        </w:numPr>
        <w:spacing w:line="2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impegna, per le ore di potenziamento non incluse al punto </w:t>
      </w:r>
      <w:r w:rsidRPr="009C42BD">
        <w:rPr>
          <w:rFonts w:ascii="Times New Roman" w:hAnsi="Times New Roman" w:cs="Times New Roman"/>
        </w:rPr>
        <w:t xml:space="preserve">2, a svolgere </w:t>
      </w:r>
      <w:r>
        <w:rPr>
          <w:rFonts w:ascii="Times New Roman" w:hAnsi="Times New Roman" w:cs="Times New Roman"/>
        </w:rPr>
        <w:t>dette</w:t>
      </w:r>
      <w:r w:rsidRPr="009C42BD">
        <w:rPr>
          <w:rFonts w:ascii="Times New Roman" w:hAnsi="Times New Roman" w:cs="Times New Roman"/>
        </w:rPr>
        <w:t xml:space="preserve"> ore di servizio in orario pomeridiano e in classi che verranno opportunamente costituit</w:t>
      </w:r>
      <w:r>
        <w:rPr>
          <w:rFonts w:ascii="Times New Roman" w:hAnsi="Times New Roman" w:cs="Times New Roman"/>
        </w:rPr>
        <w:t>e per il recupero delle carenze;</w:t>
      </w:r>
    </w:p>
    <w:p w:rsidR="009C42BD" w:rsidRPr="009C42BD" w:rsidRDefault="009C42BD" w:rsidP="009C42BD">
      <w:pPr>
        <w:spacing w:line="220" w:lineRule="atLeast"/>
        <w:jc w:val="both"/>
        <w:rPr>
          <w:rFonts w:ascii="Times New Roman" w:hAnsi="Times New Roman" w:cs="Times New Roman"/>
        </w:rPr>
      </w:pPr>
    </w:p>
    <w:p w:rsidR="003F73B6" w:rsidRDefault="003F73B6" w:rsidP="009C42BD">
      <w:pPr>
        <w:pStyle w:val="Paragrafoelenco"/>
        <w:numPr>
          <w:ilvl w:val="0"/>
          <w:numId w:val="3"/>
        </w:numPr>
        <w:spacing w:line="220" w:lineRule="atLeast"/>
        <w:jc w:val="both"/>
        <w:rPr>
          <w:rFonts w:ascii="Times New Roman" w:hAnsi="Times New Roman" w:cs="Times New Roman"/>
        </w:rPr>
      </w:pPr>
      <w:r w:rsidRPr="00283193">
        <w:rPr>
          <w:rFonts w:ascii="Times New Roman" w:hAnsi="Times New Roman" w:cs="Times New Roman"/>
        </w:rPr>
        <w:t>dichiara di essere in possesso della necessaria attrezzatura informatica e di</w:t>
      </w:r>
      <w:r w:rsidR="006E703A" w:rsidRPr="00283193">
        <w:rPr>
          <w:rFonts w:ascii="Times New Roman" w:hAnsi="Times New Roman" w:cs="Times New Roman"/>
        </w:rPr>
        <w:t xml:space="preserve"> sicura e</w:t>
      </w:r>
      <w:r w:rsidRPr="00283193">
        <w:rPr>
          <w:rFonts w:ascii="Times New Roman" w:hAnsi="Times New Roman" w:cs="Times New Roman"/>
        </w:rPr>
        <w:t xml:space="preserve"> sufficiente rete internet tali da garantire il regolare svolgimento delle attività didattiche a distanza;</w:t>
      </w:r>
    </w:p>
    <w:p w:rsidR="003F73B6" w:rsidRDefault="003F73B6" w:rsidP="0023139B">
      <w:pPr>
        <w:spacing w:line="220" w:lineRule="atLeast"/>
        <w:jc w:val="both"/>
        <w:rPr>
          <w:rFonts w:ascii="Times New Roman" w:hAnsi="Times New Roman" w:cs="Times New Roman"/>
        </w:rPr>
      </w:pPr>
    </w:p>
    <w:p w:rsidR="00AA6FAF" w:rsidRPr="00283193" w:rsidRDefault="00AA6FAF" w:rsidP="009C42BD">
      <w:pPr>
        <w:pStyle w:val="Paragrafoelenco"/>
        <w:numPr>
          <w:ilvl w:val="0"/>
          <w:numId w:val="3"/>
        </w:numPr>
        <w:spacing w:line="220" w:lineRule="atLeast"/>
        <w:jc w:val="both"/>
        <w:rPr>
          <w:rFonts w:ascii="Times New Roman" w:hAnsi="Times New Roman" w:cs="Times New Roman"/>
        </w:rPr>
      </w:pPr>
      <w:r w:rsidRPr="00283193">
        <w:rPr>
          <w:rFonts w:ascii="Times New Roman" w:hAnsi="Times New Roman" w:cs="Times New Roman"/>
        </w:rPr>
        <w:t xml:space="preserve">si impegna al rispetto </w:t>
      </w:r>
      <w:r w:rsidR="003F73B6" w:rsidRPr="00283193">
        <w:rPr>
          <w:rFonts w:ascii="Times New Roman" w:hAnsi="Times New Roman" w:cs="Times New Roman"/>
        </w:rPr>
        <w:t>di quanto</w:t>
      </w:r>
      <w:r w:rsidRPr="00283193">
        <w:rPr>
          <w:rFonts w:ascii="Times New Roman" w:hAnsi="Times New Roman" w:cs="Times New Roman"/>
        </w:rPr>
        <w:t xml:space="preserve"> previst</w:t>
      </w:r>
      <w:r w:rsidR="003F73B6" w:rsidRPr="00283193">
        <w:rPr>
          <w:rFonts w:ascii="Times New Roman" w:hAnsi="Times New Roman" w:cs="Times New Roman"/>
        </w:rPr>
        <w:t>o</w:t>
      </w:r>
      <w:r w:rsidRPr="00283193">
        <w:rPr>
          <w:rFonts w:ascii="Times New Roman" w:hAnsi="Times New Roman" w:cs="Times New Roman"/>
        </w:rPr>
        <w:t xml:space="preserve"> nel Piano della didattica digitale </w:t>
      </w:r>
      <w:r w:rsidR="00E4647E" w:rsidRPr="00283193">
        <w:rPr>
          <w:rFonts w:ascii="Times New Roman" w:hAnsi="Times New Roman" w:cs="Times New Roman"/>
        </w:rPr>
        <w:t>in adozione presso la nostra istituzione scolastica.</w:t>
      </w:r>
    </w:p>
    <w:p w:rsidR="000A1956" w:rsidRDefault="000A1956" w:rsidP="0023139B">
      <w:pPr>
        <w:spacing w:line="220" w:lineRule="atLeast"/>
        <w:jc w:val="both"/>
        <w:rPr>
          <w:rFonts w:ascii="Times New Roman" w:hAnsi="Times New Roman" w:cs="Times New Roman"/>
        </w:rPr>
      </w:pPr>
    </w:p>
    <w:p w:rsidR="009031E3" w:rsidRPr="00E7689E" w:rsidRDefault="00E4647E" w:rsidP="00E4647E">
      <w:pPr>
        <w:spacing w:line="2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Infine, resta a disposizione della scuola qualora nuove necessità organizzative dovessero richiederne la presenza.</w:t>
      </w:r>
      <w:r w:rsidRPr="00E7689E">
        <w:rPr>
          <w:rFonts w:ascii="Times New Roman" w:hAnsi="Times New Roman" w:cs="Times New Roman"/>
        </w:rPr>
        <w:t xml:space="preserve"> </w:t>
      </w:r>
    </w:p>
    <w:p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:rsidR="009031E3" w:rsidRPr="00E7689E" w:rsidRDefault="009031E3" w:rsidP="00D44701">
      <w:pPr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Luogo e data __________________</w:t>
      </w:r>
    </w:p>
    <w:p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:rsidR="009031E3" w:rsidRPr="00E7689E" w:rsidRDefault="009031E3" w:rsidP="009031E3">
      <w:pPr>
        <w:ind w:left="4962"/>
        <w:jc w:val="center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In fede</w:t>
      </w:r>
    </w:p>
    <w:p w:rsidR="009031E3" w:rsidRPr="00E7689E" w:rsidRDefault="009031E3" w:rsidP="009031E3">
      <w:pPr>
        <w:ind w:left="4962"/>
        <w:jc w:val="center"/>
        <w:rPr>
          <w:rFonts w:ascii="Times New Roman" w:hAnsi="Times New Roman" w:cs="Times New Roman"/>
        </w:rPr>
      </w:pPr>
    </w:p>
    <w:p w:rsidR="009031E3" w:rsidRDefault="009031E3" w:rsidP="009031E3">
      <w:pPr>
        <w:ind w:left="4962"/>
        <w:jc w:val="center"/>
      </w:pPr>
      <w:r w:rsidRPr="00E7689E">
        <w:rPr>
          <w:rFonts w:ascii="Times New Roman" w:hAnsi="Times New Roman" w:cs="Times New Roman"/>
        </w:rPr>
        <w:t>_________________________________</w:t>
      </w:r>
      <w:r>
        <w:t>_</w:t>
      </w:r>
    </w:p>
    <w:sectPr w:rsidR="009031E3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6544"/>
    <w:multiLevelType w:val="hybridMultilevel"/>
    <w:tmpl w:val="5E2C57E8"/>
    <w:lvl w:ilvl="0" w:tplc="408CCC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D20E3"/>
    <w:multiLevelType w:val="hybridMultilevel"/>
    <w:tmpl w:val="B3AA1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80ED4"/>
    <w:multiLevelType w:val="hybridMultilevel"/>
    <w:tmpl w:val="F5A207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3A30"/>
    <w:rsid w:val="00066D78"/>
    <w:rsid w:val="000A1956"/>
    <w:rsid w:val="000C03BE"/>
    <w:rsid w:val="000F0F73"/>
    <w:rsid w:val="000F2EE3"/>
    <w:rsid w:val="00116D61"/>
    <w:rsid w:val="002058F3"/>
    <w:rsid w:val="0023139B"/>
    <w:rsid w:val="00243A30"/>
    <w:rsid w:val="00283193"/>
    <w:rsid w:val="00295F8E"/>
    <w:rsid w:val="00341233"/>
    <w:rsid w:val="00344BD2"/>
    <w:rsid w:val="00372A3A"/>
    <w:rsid w:val="003B0FA8"/>
    <w:rsid w:val="003D6DC2"/>
    <w:rsid w:val="003F73B6"/>
    <w:rsid w:val="004958CB"/>
    <w:rsid w:val="00502E56"/>
    <w:rsid w:val="005B0AEF"/>
    <w:rsid w:val="00691F2A"/>
    <w:rsid w:val="006E703A"/>
    <w:rsid w:val="007874A6"/>
    <w:rsid w:val="007A40EC"/>
    <w:rsid w:val="00827649"/>
    <w:rsid w:val="00901FD6"/>
    <w:rsid w:val="009031E3"/>
    <w:rsid w:val="009C42BD"/>
    <w:rsid w:val="00A94ED3"/>
    <w:rsid w:val="00AA6FAF"/>
    <w:rsid w:val="00AE1012"/>
    <w:rsid w:val="00AE73A4"/>
    <w:rsid w:val="00B24061"/>
    <w:rsid w:val="00BF76BF"/>
    <w:rsid w:val="00C17046"/>
    <w:rsid w:val="00D44701"/>
    <w:rsid w:val="00DC535D"/>
    <w:rsid w:val="00DD0AC6"/>
    <w:rsid w:val="00E4647E"/>
    <w:rsid w:val="00E7689E"/>
    <w:rsid w:val="00EA0F74"/>
    <w:rsid w:val="00F7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DC2"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  <w:style w:type="character" w:styleId="Collegamentoipertestuale">
    <w:name w:val="Hyperlink"/>
    <w:rsid w:val="00EA0F7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F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  <w:style w:type="character" w:styleId="Collegamentoipertestuale">
    <w:name w:val="Hyperlink"/>
    <w:rsid w:val="00EA0F7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F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pc150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pc150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bonghi-rosmini.edu.it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Centamore</dc:creator>
  <cp:lastModifiedBy>AMMINISTRATORE</cp:lastModifiedBy>
  <cp:revision>2</cp:revision>
  <cp:lastPrinted>2021-02-22T06:57:00Z</cp:lastPrinted>
  <dcterms:created xsi:type="dcterms:W3CDTF">2021-02-22T07:28:00Z</dcterms:created>
  <dcterms:modified xsi:type="dcterms:W3CDTF">2021-02-22T07:28:00Z</dcterms:modified>
</cp:coreProperties>
</file>