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89" w:rsidRDefault="008A6E89" w:rsidP="00B74FE3">
      <w:pPr>
        <w:suppressAutoHyphens w:val="0"/>
        <w:jc w:val="center"/>
        <w:rPr>
          <w:rFonts w:eastAsia="MS Mincho"/>
          <w:b/>
          <w:bCs/>
          <w:lang w:eastAsia="it-IT"/>
        </w:rPr>
      </w:pPr>
    </w:p>
    <w:p w:rsidR="00B74FE3" w:rsidRPr="00B74FE3" w:rsidRDefault="00B74FE3" w:rsidP="00B74FE3">
      <w:pPr>
        <w:suppressAutoHyphens w:val="0"/>
        <w:jc w:val="center"/>
        <w:rPr>
          <w:rFonts w:eastAsia="MS Mincho"/>
          <w:b/>
          <w:bCs/>
          <w:lang w:eastAsia="it-IT"/>
        </w:rPr>
      </w:pPr>
      <w:r w:rsidRPr="00B74FE3">
        <w:rPr>
          <w:rFonts w:eastAsia="MS Mincho"/>
          <w:b/>
          <w:bCs/>
          <w:lang w:eastAsia="it-IT"/>
        </w:rPr>
        <w:t>A</w:t>
      </w:r>
      <w:r>
        <w:rPr>
          <w:rFonts w:eastAsia="MS Mincho"/>
          <w:b/>
          <w:bCs/>
          <w:lang w:eastAsia="it-IT"/>
        </w:rPr>
        <w:t>nno Scolastico</w:t>
      </w:r>
      <w:r w:rsidR="00035C52">
        <w:rPr>
          <w:rFonts w:eastAsia="MS Mincho"/>
          <w:b/>
          <w:bCs/>
          <w:lang w:eastAsia="it-IT"/>
        </w:rPr>
        <w:t xml:space="preserve"> 2022/2023</w:t>
      </w:r>
      <w:bookmarkStart w:id="0" w:name="_GoBack"/>
      <w:bookmarkEnd w:id="0"/>
    </w:p>
    <w:p w:rsidR="00B74FE3" w:rsidRDefault="00B74FE3" w:rsidP="00B74FE3">
      <w:pPr>
        <w:suppressAutoHyphens w:val="0"/>
        <w:jc w:val="center"/>
        <w:rPr>
          <w:rFonts w:eastAsia="MS Mincho"/>
          <w:b/>
          <w:bCs/>
          <w:sz w:val="28"/>
          <w:szCs w:val="20"/>
          <w:u w:val="single"/>
          <w:lang w:eastAsia="it-IT"/>
        </w:rPr>
      </w:pPr>
    </w:p>
    <w:p w:rsidR="00B74FE3" w:rsidRDefault="00382BDC" w:rsidP="00B74FE3">
      <w:pPr>
        <w:suppressAutoHyphens w:val="0"/>
        <w:jc w:val="center"/>
        <w:rPr>
          <w:rFonts w:eastAsia="MS Mincho"/>
          <w:bCs/>
          <w:sz w:val="28"/>
          <w:szCs w:val="20"/>
          <w:lang w:eastAsia="it-IT"/>
        </w:rPr>
      </w:pPr>
      <w:r>
        <w:rPr>
          <w:rFonts w:eastAsia="MS Mincho"/>
          <w:b/>
          <w:bCs/>
          <w:sz w:val="28"/>
          <w:szCs w:val="20"/>
          <w:lang w:eastAsia="it-IT"/>
        </w:rPr>
        <w:t xml:space="preserve">PIANO FORMATIVO DI CLASSE </w:t>
      </w:r>
    </w:p>
    <w:p w:rsidR="00B74FE3" w:rsidRPr="00B74FE3" w:rsidRDefault="00B74FE3" w:rsidP="00B74FE3">
      <w:pPr>
        <w:suppressAutoHyphens w:val="0"/>
        <w:jc w:val="center"/>
        <w:rPr>
          <w:rFonts w:eastAsia="MS Mincho"/>
          <w:b/>
          <w:bCs/>
          <w:sz w:val="28"/>
          <w:szCs w:val="20"/>
          <w:u w:val="single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2"/>
        <w:gridCol w:w="4450"/>
      </w:tblGrid>
      <w:tr w:rsidR="00B74FE3" w:rsidTr="00577E51">
        <w:trPr>
          <w:jc w:val="center"/>
        </w:trPr>
        <w:tc>
          <w:tcPr>
            <w:tcW w:w="1662" w:type="dxa"/>
          </w:tcPr>
          <w:p w:rsidR="00B74FE3" w:rsidRDefault="00B74FE3" w:rsidP="00B74FE3">
            <w:pPr>
              <w:suppressAutoHyphens w:val="0"/>
              <w:rPr>
                <w:rFonts w:eastAsia="MS Mincho"/>
                <w:b/>
                <w:bCs/>
                <w:lang w:eastAsia="it-IT"/>
              </w:rPr>
            </w:pPr>
            <w:r w:rsidRPr="00B74FE3">
              <w:rPr>
                <w:rFonts w:eastAsia="MS Mincho"/>
                <w:b/>
                <w:bCs/>
                <w:lang w:eastAsia="it-IT"/>
              </w:rPr>
              <w:t>CLASSE:</w:t>
            </w:r>
          </w:p>
          <w:p w:rsidR="00B74FE3" w:rsidRDefault="00B74FE3" w:rsidP="00B74FE3">
            <w:pPr>
              <w:suppressAutoHyphens w:val="0"/>
              <w:jc w:val="center"/>
              <w:rPr>
                <w:rFonts w:eastAsia="MS Mincho"/>
                <w:b/>
                <w:bCs/>
                <w:lang w:eastAsia="it-IT"/>
              </w:rPr>
            </w:pPr>
          </w:p>
        </w:tc>
        <w:tc>
          <w:tcPr>
            <w:tcW w:w="4450" w:type="dxa"/>
          </w:tcPr>
          <w:p w:rsidR="00B74FE3" w:rsidRDefault="00B74FE3" w:rsidP="00B74FE3">
            <w:pPr>
              <w:suppressAutoHyphens w:val="0"/>
              <w:jc w:val="both"/>
              <w:rPr>
                <w:rFonts w:eastAsia="MS Mincho"/>
                <w:b/>
                <w:bCs/>
                <w:lang w:eastAsia="it-IT"/>
              </w:rPr>
            </w:pPr>
          </w:p>
        </w:tc>
      </w:tr>
      <w:tr w:rsidR="00B74FE3" w:rsidTr="00577E51">
        <w:trPr>
          <w:jc w:val="center"/>
        </w:trPr>
        <w:tc>
          <w:tcPr>
            <w:tcW w:w="1662" w:type="dxa"/>
          </w:tcPr>
          <w:p w:rsidR="00B74FE3" w:rsidRPr="00B74FE3" w:rsidRDefault="00B74FE3" w:rsidP="00B74FE3">
            <w:pPr>
              <w:suppressAutoHyphens w:val="0"/>
              <w:rPr>
                <w:rFonts w:eastAsia="MS Mincho"/>
                <w:b/>
                <w:bCs/>
                <w:lang w:eastAsia="it-IT"/>
              </w:rPr>
            </w:pPr>
            <w:r>
              <w:rPr>
                <w:rFonts w:eastAsia="MS Mincho"/>
                <w:b/>
                <w:bCs/>
                <w:lang w:eastAsia="it-IT"/>
              </w:rPr>
              <w:t>INDIRIZZO:</w:t>
            </w:r>
          </w:p>
          <w:p w:rsidR="00B74FE3" w:rsidRDefault="00B74FE3" w:rsidP="00B74FE3">
            <w:pPr>
              <w:suppressAutoHyphens w:val="0"/>
              <w:jc w:val="both"/>
              <w:rPr>
                <w:rFonts w:eastAsia="MS Mincho"/>
                <w:b/>
                <w:bCs/>
                <w:lang w:eastAsia="it-IT"/>
              </w:rPr>
            </w:pPr>
          </w:p>
        </w:tc>
        <w:tc>
          <w:tcPr>
            <w:tcW w:w="4450" w:type="dxa"/>
          </w:tcPr>
          <w:p w:rsidR="00B74FE3" w:rsidRDefault="00B74FE3" w:rsidP="00B74FE3">
            <w:pPr>
              <w:suppressAutoHyphens w:val="0"/>
              <w:jc w:val="both"/>
              <w:rPr>
                <w:rFonts w:eastAsia="MS Mincho"/>
                <w:b/>
                <w:bCs/>
                <w:lang w:eastAsia="it-IT"/>
              </w:rPr>
            </w:pPr>
          </w:p>
        </w:tc>
      </w:tr>
    </w:tbl>
    <w:p w:rsidR="00B74FE3" w:rsidRPr="00B74FE3" w:rsidRDefault="00B74FE3" w:rsidP="00B74FE3">
      <w:pPr>
        <w:suppressAutoHyphens w:val="0"/>
        <w:jc w:val="both"/>
        <w:rPr>
          <w:rFonts w:eastAsia="MS Mincho"/>
          <w:b/>
          <w:bCs/>
          <w:lang w:eastAsia="it-IT"/>
        </w:rPr>
      </w:pPr>
    </w:p>
    <w:p w:rsidR="00B74FE3" w:rsidRDefault="00B74FE3" w:rsidP="00B74FE3">
      <w:pPr>
        <w:suppressAutoHyphens w:val="0"/>
        <w:jc w:val="both"/>
        <w:rPr>
          <w:rFonts w:eastAsia="MS Mincho"/>
          <w:bCs/>
          <w:lang w:eastAsia="it-IT"/>
        </w:rPr>
      </w:pPr>
      <w:r w:rsidRPr="00B74FE3">
        <w:rPr>
          <w:rFonts w:eastAsia="MS Mincho"/>
          <w:bCs/>
          <w:lang w:eastAsia="it-IT"/>
        </w:rPr>
        <w:t>Il Consiglio di Classe nel suo ruolo di congiunzione tra la programmazione d’Istituto e quella di ogni  docente fa riferimento a quanto esplicitato nel P</w:t>
      </w:r>
      <w:r>
        <w:rPr>
          <w:rFonts w:eastAsia="MS Mincho"/>
          <w:bCs/>
          <w:lang w:eastAsia="it-IT"/>
        </w:rPr>
        <w:t>T</w:t>
      </w:r>
      <w:r w:rsidRPr="00B74FE3">
        <w:rPr>
          <w:rFonts w:eastAsia="MS Mincho"/>
          <w:bCs/>
          <w:lang w:eastAsia="it-IT"/>
        </w:rPr>
        <w:t>OF d’Istituto.</w:t>
      </w:r>
    </w:p>
    <w:p w:rsidR="004D0BFC" w:rsidRDefault="004D0BFC" w:rsidP="00B74FE3">
      <w:pPr>
        <w:suppressAutoHyphens w:val="0"/>
        <w:jc w:val="both"/>
        <w:rPr>
          <w:rFonts w:eastAsia="MS Mincho"/>
          <w:bCs/>
          <w:lang w:eastAsia="it-IT"/>
        </w:rPr>
      </w:pPr>
    </w:p>
    <w:p w:rsidR="00B74FE3" w:rsidRDefault="00B74FE3" w:rsidP="00B74FE3">
      <w:pPr>
        <w:suppressAutoHyphens w:val="0"/>
        <w:jc w:val="both"/>
        <w:rPr>
          <w:rFonts w:eastAsia="MS Mincho"/>
          <w:bCs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41B11" w:rsidRPr="001F7D93" w:rsidTr="000772E9">
        <w:trPr>
          <w:trHeight w:val="4357"/>
        </w:trPr>
        <w:tc>
          <w:tcPr>
            <w:tcW w:w="9778" w:type="dxa"/>
          </w:tcPr>
          <w:p w:rsidR="00C41B11" w:rsidRPr="001F7D93" w:rsidRDefault="00C41B11" w:rsidP="00C41B11">
            <w:pPr>
              <w:suppressAutoHyphens w:val="0"/>
              <w:jc w:val="center"/>
              <w:rPr>
                <w:rFonts w:eastAsia="MS Mincho"/>
                <w:b/>
                <w:bCs/>
                <w:lang w:eastAsia="it-IT"/>
              </w:rPr>
            </w:pPr>
            <w:r w:rsidRPr="001F7D93">
              <w:rPr>
                <w:rFonts w:eastAsia="MS Mincho"/>
                <w:b/>
                <w:bCs/>
                <w:lang w:eastAsia="it-IT"/>
              </w:rPr>
              <w:t>Profilo generale della classe</w:t>
            </w:r>
          </w:p>
          <w:p w:rsidR="00C41B11" w:rsidRPr="001F7D93" w:rsidRDefault="00C41B11" w:rsidP="00B74FE3">
            <w:pPr>
              <w:suppressAutoHyphens w:val="0"/>
              <w:ind w:left="851"/>
              <w:jc w:val="both"/>
              <w:rPr>
                <w:rFonts w:eastAsia="MS Mincho"/>
                <w:bCs/>
                <w:i/>
                <w:lang w:eastAsia="it-IT"/>
              </w:rPr>
            </w:pPr>
          </w:p>
          <w:p w:rsidR="00C41B11" w:rsidRPr="001F7D93" w:rsidRDefault="00C41B11" w:rsidP="00B74FE3">
            <w:pPr>
              <w:suppressAutoHyphens w:val="0"/>
              <w:ind w:left="851"/>
              <w:jc w:val="both"/>
              <w:rPr>
                <w:rFonts w:eastAsia="MS Mincho"/>
                <w:bCs/>
                <w:i/>
                <w:lang w:eastAsia="it-IT"/>
              </w:rPr>
            </w:pPr>
          </w:p>
          <w:p w:rsidR="00C41B11" w:rsidRPr="001F7D93" w:rsidRDefault="00C41B11" w:rsidP="00B74FE3">
            <w:pPr>
              <w:suppressAutoHyphens w:val="0"/>
              <w:ind w:left="851"/>
              <w:jc w:val="both"/>
              <w:rPr>
                <w:rFonts w:eastAsia="MS Mincho"/>
                <w:bCs/>
                <w:i/>
                <w:lang w:eastAsia="it-IT"/>
              </w:rPr>
            </w:pPr>
          </w:p>
          <w:p w:rsidR="00C41B11" w:rsidRPr="001F7D93" w:rsidRDefault="00C41B11" w:rsidP="00B74FE3">
            <w:pPr>
              <w:suppressAutoHyphens w:val="0"/>
              <w:ind w:left="851"/>
              <w:jc w:val="both"/>
              <w:rPr>
                <w:rFonts w:eastAsia="MS Mincho"/>
                <w:bCs/>
                <w:i/>
                <w:lang w:eastAsia="it-IT"/>
              </w:rPr>
            </w:pPr>
          </w:p>
          <w:p w:rsidR="00C41B11" w:rsidRPr="001F7D93" w:rsidRDefault="00C41B11" w:rsidP="00B74FE3">
            <w:pPr>
              <w:suppressAutoHyphens w:val="0"/>
              <w:ind w:left="851"/>
              <w:jc w:val="both"/>
              <w:rPr>
                <w:rFonts w:eastAsia="MS Mincho"/>
                <w:bCs/>
                <w:i/>
                <w:lang w:eastAsia="it-IT"/>
              </w:rPr>
            </w:pPr>
          </w:p>
          <w:p w:rsidR="00C41B11" w:rsidRPr="001F7D93" w:rsidRDefault="00C41B11" w:rsidP="00B74FE3">
            <w:pPr>
              <w:suppressAutoHyphens w:val="0"/>
              <w:ind w:left="851"/>
              <w:jc w:val="both"/>
              <w:rPr>
                <w:rFonts w:eastAsia="MS Mincho"/>
                <w:bCs/>
                <w:i/>
                <w:lang w:eastAsia="it-IT"/>
              </w:rPr>
            </w:pPr>
          </w:p>
          <w:p w:rsidR="00C41B11" w:rsidRPr="001F7D93" w:rsidRDefault="00C41B11" w:rsidP="00B74FE3">
            <w:pPr>
              <w:ind w:left="851"/>
              <w:jc w:val="both"/>
              <w:rPr>
                <w:rFonts w:eastAsia="MS Mincho"/>
                <w:b/>
                <w:bCs/>
                <w:lang w:eastAsia="it-IT"/>
              </w:rPr>
            </w:pPr>
          </w:p>
        </w:tc>
      </w:tr>
    </w:tbl>
    <w:p w:rsidR="00B74FE3" w:rsidRPr="001F7D93" w:rsidRDefault="00B74FE3" w:rsidP="00B74FE3">
      <w:pPr>
        <w:suppressAutoHyphens w:val="0"/>
        <w:jc w:val="both"/>
        <w:rPr>
          <w:rFonts w:eastAsia="MS Mincho"/>
          <w:bCs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41B11" w:rsidRPr="001F7D93" w:rsidTr="003454DF">
        <w:trPr>
          <w:trHeight w:val="4840"/>
        </w:trPr>
        <w:tc>
          <w:tcPr>
            <w:tcW w:w="9778" w:type="dxa"/>
          </w:tcPr>
          <w:p w:rsidR="00C41B11" w:rsidRPr="001F7D93" w:rsidRDefault="00C41B11" w:rsidP="00C41B11">
            <w:pPr>
              <w:jc w:val="center"/>
              <w:rPr>
                <w:b/>
              </w:rPr>
            </w:pPr>
            <w:r w:rsidRPr="001F7D93">
              <w:rPr>
                <w:b/>
              </w:rPr>
              <w:t>Analisi della situazione di partenza</w:t>
            </w: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i/>
              </w:rPr>
            </w:pPr>
          </w:p>
          <w:p w:rsidR="00C41B11" w:rsidRPr="001F7D93" w:rsidRDefault="00C41B11" w:rsidP="00B74FE3">
            <w:pPr>
              <w:rPr>
                <w:b/>
              </w:rPr>
            </w:pPr>
          </w:p>
        </w:tc>
      </w:tr>
    </w:tbl>
    <w:p w:rsidR="0046522A" w:rsidRPr="001F7D93" w:rsidRDefault="0046522A" w:rsidP="00B74FE3"/>
    <w:p w:rsidR="00B74FE3" w:rsidRPr="001F7D93" w:rsidRDefault="00B74FE3" w:rsidP="00B74FE3">
      <w:pPr>
        <w:suppressAutoHyphens w:val="0"/>
        <w:rPr>
          <w:lang w:eastAsia="it-IT"/>
        </w:rPr>
      </w:pPr>
    </w:p>
    <w:p w:rsidR="004D0BFC" w:rsidRPr="001F7D93" w:rsidRDefault="004D0BFC" w:rsidP="00B74FE3">
      <w:pPr>
        <w:suppressAutoHyphens w:val="0"/>
        <w:rPr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75"/>
      </w:tblGrid>
      <w:tr w:rsidR="004D0BFC" w:rsidRPr="001F7D93" w:rsidTr="00FC3DDE">
        <w:tc>
          <w:tcPr>
            <w:tcW w:w="9778" w:type="dxa"/>
            <w:gridSpan w:val="2"/>
          </w:tcPr>
          <w:p w:rsidR="004D0BFC" w:rsidRPr="001F7D93" w:rsidRDefault="004D0BFC" w:rsidP="00B74FE3">
            <w:pPr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b/>
                <w:lang w:eastAsia="it-IT"/>
              </w:rPr>
            </w:pPr>
            <w:r w:rsidRPr="001F7D93">
              <w:rPr>
                <w:b/>
                <w:lang w:eastAsia="it-IT"/>
              </w:rPr>
              <w:t>Obiettivi Formativi Generali</w:t>
            </w:r>
          </w:p>
        </w:tc>
      </w:tr>
      <w:tr w:rsidR="00B74FE3" w:rsidRPr="001F7D93" w:rsidTr="004D0BFC">
        <w:tc>
          <w:tcPr>
            <w:tcW w:w="4503" w:type="dxa"/>
          </w:tcPr>
          <w:p w:rsidR="00B74FE3" w:rsidRPr="001F7D93" w:rsidRDefault="00B74FE3" w:rsidP="00B74FE3">
            <w:pPr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b/>
                <w:lang w:eastAsia="it-IT"/>
              </w:rPr>
            </w:pPr>
            <w:r w:rsidRPr="001F7D93">
              <w:rPr>
                <w:b/>
                <w:lang w:eastAsia="it-IT"/>
              </w:rPr>
              <w:t>COMPETENZA</w:t>
            </w:r>
          </w:p>
        </w:tc>
        <w:tc>
          <w:tcPr>
            <w:tcW w:w="5275" w:type="dxa"/>
          </w:tcPr>
          <w:p w:rsidR="00B74FE3" w:rsidRPr="001F7D93" w:rsidRDefault="00B74FE3" w:rsidP="00B74FE3">
            <w:pPr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b/>
                <w:lang w:eastAsia="it-IT"/>
              </w:rPr>
            </w:pPr>
            <w:r w:rsidRPr="001F7D93">
              <w:rPr>
                <w:b/>
                <w:lang w:eastAsia="it-IT"/>
              </w:rPr>
              <w:t>AMBITI DI INTERVENTO</w:t>
            </w:r>
          </w:p>
        </w:tc>
      </w:tr>
      <w:tr w:rsidR="00B74FE3" w:rsidRPr="001F7D93" w:rsidTr="004D0BFC">
        <w:tc>
          <w:tcPr>
            <w:tcW w:w="4503" w:type="dxa"/>
          </w:tcPr>
          <w:p w:rsidR="00B74FE3" w:rsidRPr="001F7D93" w:rsidRDefault="00B74FE3" w:rsidP="004D0BFC">
            <w:pPr>
              <w:numPr>
                <w:ilvl w:val="0"/>
                <w:numId w:val="22"/>
              </w:numPr>
              <w:suppressAutoHyphens w:val="0"/>
              <w:ind w:left="426" w:hanging="426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IMPARARE AD IMPARARE</w:t>
            </w:r>
          </w:p>
        </w:tc>
        <w:tc>
          <w:tcPr>
            <w:tcW w:w="5275" w:type="dxa"/>
          </w:tcPr>
          <w:p w:rsidR="00B74FE3" w:rsidRPr="001F7D93" w:rsidRDefault="00B74FE3" w:rsidP="004D0BFC">
            <w:pPr>
              <w:numPr>
                <w:ilvl w:val="0"/>
                <w:numId w:val="23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Ricerca autonoma di informazioni e fonti in ambiti complessi</w:t>
            </w:r>
          </w:p>
          <w:p w:rsidR="00B74FE3" w:rsidRPr="001F7D93" w:rsidRDefault="00B74FE3" w:rsidP="004D0BFC">
            <w:pPr>
              <w:numPr>
                <w:ilvl w:val="0"/>
                <w:numId w:val="23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Elaborazione di un personale metodo di studio e di lavoro</w:t>
            </w:r>
          </w:p>
        </w:tc>
      </w:tr>
      <w:tr w:rsidR="00B74FE3" w:rsidRPr="001F7D93" w:rsidTr="004D0BFC">
        <w:tc>
          <w:tcPr>
            <w:tcW w:w="4503" w:type="dxa"/>
          </w:tcPr>
          <w:p w:rsidR="00B74FE3" w:rsidRPr="001F7D93" w:rsidRDefault="00B74FE3" w:rsidP="004D0BFC">
            <w:pPr>
              <w:numPr>
                <w:ilvl w:val="0"/>
                <w:numId w:val="22"/>
              </w:numPr>
              <w:suppressAutoHyphens w:val="0"/>
              <w:ind w:left="426" w:hanging="426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PROGETTARE</w:t>
            </w:r>
          </w:p>
        </w:tc>
        <w:tc>
          <w:tcPr>
            <w:tcW w:w="5275" w:type="dxa"/>
          </w:tcPr>
          <w:p w:rsidR="00B74FE3" w:rsidRPr="001F7D93" w:rsidRDefault="00B74FE3" w:rsidP="004D0BFC">
            <w:pPr>
              <w:numPr>
                <w:ilvl w:val="0"/>
                <w:numId w:val="24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Gestione autonoma delle conoscenze/abilità per fini progettuali</w:t>
            </w:r>
          </w:p>
          <w:p w:rsidR="00B74FE3" w:rsidRPr="001F7D93" w:rsidRDefault="00B74FE3" w:rsidP="004D0BFC">
            <w:pPr>
              <w:numPr>
                <w:ilvl w:val="0"/>
                <w:numId w:val="24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Organizzazione del materiale per realizzare un prodotto complesso</w:t>
            </w:r>
          </w:p>
        </w:tc>
      </w:tr>
      <w:tr w:rsidR="00B74FE3" w:rsidRPr="001F7D93" w:rsidTr="004D0BFC">
        <w:tc>
          <w:tcPr>
            <w:tcW w:w="4503" w:type="dxa"/>
          </w:tcPr>
          <w:p w:rsidR="00B74FE3" w:rsidRPr="001F7D93" w:rsidRDefault="00B74FE3" w:rsidP="004D0BFC">
            <w:pPr>
              <w:numPr>
                <w:ilvl w:val="0"/>
                <w:numId w:val="22"/>
              </w:numPr>
              <w:suppressAutoHyphens w:val="0"/>
              <w:ind w:left="426" w:hanging="426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COMUNICARE</w:t>
            </w:r>
          </w:p>
        </w:tc>
        <w:tc>
          <w:tcPr>
            <w:tcW w:w="5275" w:type="dxa"/>
          </w:tcPr>
          <w:p w:rsidR="00B74FE3" w:rsidRPr="001F7D93" w:rsidRDefault="00B74FE3" w:rsidP="004D0BFC">
            <w:pPr>
              <w:numPr>
                <w:ilvl w:val="0"/>
                <w:numId w:val="25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Comprensione ed uso di linguaggi complessi anche multimediali</w:t>
            </w:r>
          </w:p>
          <w:p w:rsidR="00B74FE3" w:rsidRPr="001F7D93" w:rsidRDefault="00B74FE3" w:rsidP="004D0BFC">
            <w:pPr>
              <w:numPr>
                <w:ilvl w:val="0"/>
                <w:numId w:val="25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Padronanza  dei  linguaggi disciplinari</w:t>
            </w:r>
          </w:p>
        </w:tc>
      </w:tr>
      <w:tr w:rsidR="00B74FE3" w:rsidRPr="001F7D93" w:rsidTr="004D0BFC">
        <w:tc>
          <w:tcPr>
            <w:tcW w:w="4503" w:type="dxa"/>
          </w:tcPr>
          <w:p w:rsidR="00B74FE3" w:rsidRPr="001F7D93" w:rsidRDefault="00B74FE3" w:rsidP="004D0BFC">
            <w:pPr>
              <w:numPr>
                <w:ilvl w:val="0"/>
                <w:numId w:val="22"/>
              </w:numPr>
              <w:suppressAutoHyphens w:val="0"/>
              <w:ind w:left="426" w:hanging="426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COLLABORARE E PARTECIPARE</w:t>
            </w:r>
          </w:p>
        </w:tc>
        <w:tc>
          <w:tcPr>
            <w:tcW w:w="5275" w:type="dxa"/>
          </w:tcPr>
          <w:p w:rsidR="00B74FE3" w:rsidRPr="001F7D93" w:rsidRDefault="00B74FE3" w:rsidP="004D0BFC">
            <w:pPr>
              <w:numPr>
                <w:ilvl w:val="0"/>
                <w:numId w:val="26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Modalità articolate del lavoro in team</w:t>
            </w:r>
          </w:p>
          <w:p w:rsidR="00B74FE3" w:rsidRPr="001F7D93" w:rsidRDefault="00B74FE3" w:rsidP="004D0BFC">
            <w:pPr>
              <w:numPr>
                <w:ilvl w:val="0"/>
                <w:numId w:val="26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Gestione positiva del conflitto</w:t>
            </w:r>
          </w:p>
        </w:tc>
      </w:tr>
      <w:tr w:rsidR="00B74FE3" w:rsidRPr="001F7D93" w:rsidTr="004D0BFC">
        <w:tc>
          <w:tcPr>
            <w:tcW w:w="4503" w:type="dxa"/>
          </w:tcPr>
          <w:p w:rsidR="00B74FE3" w:rsidRPr="001F7D93" w:rsidRDefault="00B74FE3" w:rsidP="004D0BFC">
            <w:pPr>
              <w:numPr>
                <w:ilvl w:val="0"/>
                <w:numId w:val="22"/>
              </w:numPr>
              <w:suppressAutoHyphens w:val="0"/>
              <w:ind w:left="426" w:hanging="426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AGIRE IN MODO AUTONOMO E RESPONSABILE</w:t>
            </w:r>
          </w:p>
        </w:tc>
        <w:tc>
          <w:tcPr>
            <w:tcW w:w="5275" w:type="dxa"/>
          </w:tcPr>
          <w:p w:rsidR="00B74FE3" w:rsidRPr="001F7D93" w:rsidRDefault="00B74FE3" w:rsidP="004D0BFC">
            <w:pPr>
              <w:numPr>
                <w:ilvl w:val="0"/>
                <w:numId w:val="27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I valori fondanti della Costituzione della Repubblica e delle Istituzioni Europee</w:t>
            </w:r>
          </w:p>
          <w:p w:rsidR="00B74FE3" w:rsidRPr="001F7D93" w:rsidRDefault="00B74FE3" w:rsidP="004D0BFC">
            <w:pPr>
              <w:numPr>
                <w:ilvl w:val="0"/>
                <w:numId w:val="27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Capacità di relazione</w:t>
            </w:r>
          </w:p>
          <w:p w:rsidR="00B74FE3" w:rsidRPr="001F7D93" w:rsidRDefault="00B74FE3" w:rsidP="004D0BFC">
            <w:pPr>
              <w:numPr>
                <w:ilvl w:val="0"/>
                <w:numId w:val="27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Assunzione di responsabilità e consapevolezza dell’importanza degli impegni presi</w:t>
            </w:r>
          </w:p>
        </w:tc>
      </w:tr>
      <w:tr w:rsidR="00B74FE3" w:rsidRPr="001F7D93" w:rsidTr="004D0BFC">
        <w:tc>
          <w:tcPr>
            <w:tcW w:w="4503" w:type="dxa"/>
          </w:tcPr>
          <w:p w:rsidR="00B74FE3" w:rsidRPr="001F7D93" w:rsidRDefault="00B74FE3" w:rsidP="004D0BFC">
            <w:pPr>
              <w:numPr>
                <w:ilvl w:val="0"/>
                <w:numId w:val="22"/>
              </w:numPr>
              <w:suppressAutoHyphens w:val="0"/>
              <w:ind w:left="426" w:hanging="426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RISOLVERE PROBLEMI</w:t>
            </w:r>
          </w:p>
        </w:tc>
        <w:tc>
          <w:tcPr>
            <w:tcW w:w="5275" w:type="dxa"/>
          </w:tcPr>
          <w:p w:rsidR="00B74FE3" w:rsidRPr="001F7D93" w:rsidRDefault="00B74FE3" w:rsidP="004D0BFC">
            <w:pPr>
              <w:numPr>
                <w:ilvl w:val="0"/>
                <w:numId w:val="27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Approccio multidisciplinare per la risoluzione di problemi complessi</w:t>
            </w:r>
          </w:p>
        </w:tc>
      </w:tr>
      <w:tr w:rsidR="00B74FE3" w:rsidRPr="001F7D93" w:rsidTr="004D0BFC">
        <w:tc>
          <w:tcPr>
            <w:tcW w:w="4503" w:type="dxa"/>
          </w:tcPr>
          <w:p w:rsidR="00B74FE3" w:rsidRPr="001F7D93" w:rsidRDefault="00B74FE3" w:rsidP="004D0BFC">
            <w:pPr>
              <w:numPr>
                <w:ilvl w:val="0"/>
                <w:numId w:val="22"/>
              </w:numPr>
              <w:suppressAutoHyphens w:val="0"/>
              <w:ind w:left="426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INDIVIDUARE COLLEGAMENTI E RELAZIONI</w:t>
            </w:r>
          </w:p>
        </w:tc>
        <w:tc>
          <w:tcPr>
            <w:tcW w:w="5275" w:type="dxa"/>
          </w:tcPr>
          <w:p w:rsidR="00B74FE3" w:rsidRPr="001F7D93" w:rsidRDefault="00B74FE3" w:rsidP="004D0BFC">
            <w:pPr>
              <w:numPr>
                <w:ilvl w:val="0"/>
                <w:numId w:val="27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Capacità autonoma di fare collegamenti tra le diverse aree disciplinari anche con riferimento a problematiche complesse</w:t>
            </w:r>
          </w:p>
        </w:tc>
      </w:tr>
      <w:tr w:rsidR="00B74FE3" w:rsidRPr="001F7D93" w:rsidTr="004D0BFC">
        <w:tc>
          <w:tcPr>
            <w:tcW w:w="4503" w:type="dxa"/>
          </w:tcPr>
          <w:p w:rsidR="00B74FE3" w:rsidRPr="001F7D93" w:rsidRDefault="00B74FE3" w:rsidP="004D0BFC">
            <w:pPr>
              <w:numPr>
                <w:ilvl w:val="0"/>
                <w:numId w:val="22"/>
              </w:numPr>
              <w:suppressAutoHyphens w:val="0"/>
              <w:ind w:left="426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ACQUISIRE ED INTERPRETARE L’INFORMAZIONE</w:t>
            </w:r>
          </w:p>
        </w:tc>
        <w:tc>
          <w:tcPr>
            <w:tcW w:w="5275" w:type="dxa"/>
          </w:tcPr>
          <w:p w:rsidR="00B74FE3" w:rsidRPr="001F7D93" w:rsidRDefault="00B74FE3" w:rsidP="004D0BFC">
            <w:pPr>
              <w:numPr>
                <w:ilvl w:val="0"/>
                <w:numId w:val="27"/>
              </w:numPr>
              <w:suppressAutoHyphens w:val="0"/>
              <w:ind w:left="459"/>
              <w:contextualSpacing/>
              <w:rPr>
                <w:lang w:eastAsia="it-IT"/>
              </w:rPr>
            </w:pPr>
            <w:r w:rsidRPr="001F7D93">
              <w:rPr>
                <w:lang w:eastAsia="it-IT"/>
              </w:rPr>
              <w:t>Sviluppo del pensiero creativo, progettuale e critico coerente con le capacità e le scelte personali</w:t>
            </w:r>
          </w:p>
        </w:tc>
      </w:tr>
    </w:tbl>
    <w:p w:rsidR="00B74FE3" w:rsidRPr="001F7D93" w:rsidRDefault="00B74FE3" w:rsidP="00B74FE3">
      <w:pPr>
        <w:suppressAutoHyphens w:val="0"/>
        <w:rPr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D0BFC" w:rsidRPr="001F7D93" w:rsidTr="004D0BFC">
        <w:tc>
          <w:tcPr>
            <w:tcW w:w="9778" w:type="dxa"/>
          </w:tcPr>
          <w:p w:rsidR="004D0BFC" w:rsidRPr="001F7D93" w:rsidRDefault="004D0BFC" w:rsidP="004D0BFC">
            <w:pPr>
              <w:suppressAutoHyphens w:val="0"/>
              <w:spacing w:line="276" w:lineRule="auto"/>
              <w:jc w:val="center"/>
              <w:rPr>
                <w:b/>
                <w:lang w:eastAsia="it-IT"/>
              </w:rPr>
            </w:pPr>
            <w:r w:rsidRPr="001F7D93">
              <w:rPr>
                <w:b/>
                <w:lang w:eastAsia="it-IT"/>
              </w:rPr>
              <w:t>Obiettivi Specifici di Apprendimento (OSA)</w:t>
            </w:r>
          </w:p>
        </w:tc>
      </w:tr>
      <w:tr w:rsidR="004D0BFC" w:rsidRPr="001F7D93" w:rsidTr="004D0BFC">
        <w:tc>
          <w:tcPr>
            <w:tcW w:w="9778" w:type="dxa"/>
          </w:tcPr>
          <w:p w:rsidR="004D0BFC" w:rsidRPr="001F7D93" w:rsidRDefault="004D0BFC" w:rsidP="006343DB">
            <w:pPr>
              <w:numPr>
                <w:ilvl w:val="0"/>
                <w:numId w:val="27"/>
              </w:numPr>
              <w:suppressAutoHyphens w:val="0"/>
              <w:spacing w:line="276" w:lineRule="auto"/>
              <w:ind w:left="426"/>
              <w:rPr>
                <w:b/>
                <w:u w:val="single"/>
                <w:lang w:eastAsia="it-IT"/>
              </w:rPr>
            </w:pPr>
            <w:r w:rsidRPr="001F7D93">
              <w:rPr>
                <w:lang w:eastAsia="it-IT"/>
              </w:rPr>
              <w:t>acquisizione dei contenuti di ogni disciplina</w:t>
            </w:r>
          </w:p>
          <w:p w:rsidR="004D0BFC" w:rsidRPr="001F7D93" w:rsidRDefault="004D0BFC" w:rsidP="006343DB">
            <w:pPr>
              <w:numPr>
                <w:ilvl w:val="0"/>
                <w:numId w:val="27"/>
              </w:numPr>
              <w:suppressAutoHyphens w:val="0"/>
              <w:spacing w:line="276" w:lineRule="auto"/>
              <w:ind w:left="426"/>
              <w:rPr>
                <w:b/>
                <w:u w:val="single"/>
                <w:lang w:eastAsia="it-IT"/>
              </w:rPr>
            </w:pPr>
            <w:r w:rsidRPr="001F7D93">
              <w:rPr>
                <w:lang w:eastAsia="it-IT"/>
              </w:rPr>
              <w:t>padronanza dei mezzi espressivi</w:t>
            </w:r>
          </w:p>
          <w:p w:rsidR="004D0BFC" w:rsidRPr="001F7D93" w:rsidRDefault="004D0BFC" w:rsidP="006343DB">
            <w:pPr>
              <w:numPr>
                <w:ilvl w:val="0"/>
                <w:numId w:val="27"/>
              </w:numPr>
              <w:suppressAutoHyphens w:val="0"/>
              <w:spacing w:line="276" w:lineRule="auto"/>
              <w:ind w:left="426"/>
              <w:rPr>
                <w:b/>
                <w:u w:val="single"/>
                <w:lang w:eastAsia="it-IT"/>
              </w:rPr>
            </w:pPr>
            <w:r w:rsidRPr="001F7D93">
              <w:rPr>
                <w:lang w:eastAsia="it-IT"/>
              </w:rPr>
              <w:t>utilizzo e applicazione delle conoscenze acquisite</w:t>
            </w:r>
          </w:p>
          <w:p w:rsidR="004D0BFC" w:rsidRPr="001F7D93" w:rsidRDefault="004D0BFC" w:rsidP="006343DB">
            <w:pPr>
              <w:numPr>
                <w:ilvl w:val="0"/>
                <w:numId w:val="27"/>
              </w:numPr>
              <w:suppressAutoHyphens w:val="0"/>
              <w:spacing w:line="276" w:lineRule="auto"/>
              <w:ind w:left="426"/>
              <w:rPr>
                <w:b/>
                <w:u w:val="single"/>
                <w:lang w:eastAsia="it-IT"/>
              </w:rPr>
            </w:pPr>
            <w:r w:rsidRPr="001F7D93">
              <w:rPr>
                <w:lang w:eastAsia="it-IT"/>
              </w:rPr>
              <w:t>collegamento e rielaborazione di quanto appreso</w:t>
            </w:r>
          </w:p>
          <w:p w:rsidR="004D0BFC" w:rsidRPr="001F7D93" w:rsidRDefault="004D0BFC" w:rsidP="006343DB">
            <w:pPr>
              <w:numPr>
                <w:ilvl w:val="0"/>
                <w:numId w:val="27"/>
              </w:numPr>
              <w:suppressAutoHyphens w:val="0"/>
              <w:spacing w:line="276" w:lineRule="auto"/>
              <w:ind w:left="426"/>
              <w:rPr>
                <w:b/>
                <w:u w:val="single"/>
                <w:lang w:eastAsia="it-IT"/>
              </w:rPr>
            </w:pPr>
            <w:r w:rsidRPr="001F7D93">
              <w:rPr>
                <w:lang w:eastAsia="it-IT"/>
              </w:rPr>
              <w:t>sviluppo della capacità di autovalutazione</w:t>
            </w:r>
          </w:p>
          <w:p w:rsidR="004D0BFC" w:rsidRPr="001F7D93" w:rsidRDefault="004D0BFC" w:rsidP="006343DB">
            <w:pPr>
              <w:numPr>
                <w:ilvl w:val="0"/>
                <w:numId w:val="27"/>
              </w:numPr>
              <w:suppressAutoHyphens w:val="0"/>
              <w:spacing w:line="276" w:lineRule="auto"/>
              <w:ind w:left="426"/>
              <w:rPr>
                <w:b/>
                <w:u w:val="single"/>
                <w:lang w:eastAsia="it-IT"/>
              </w:rPr>
            </w:pPr>
            <w:r w:rsidRPr="001F7D93">
              <w:rPr>
                <w:lang w:eastAsia="it-IT"/>
              </w:rPr>
              <w:t>progressivo arricchimento del bagaglio lessicale</w:t>
            </w:r>
          </w:p>
          <w:p w:rsidR="004D0BFC" w:rsidRPr="001F7D93" w:rsidRDefault="004D0BFC" w:rsidP="004D0BFC">
            <w:pPr>
              <w:suppressAutoHyphens w:val="0"/>
              <w:spacing w:line="276" w:lineRule="auto"/>
              <w:rPr>
                <w:b/>
                <w:lang w:eastAsia="it-IT"/>
              </w:rPr>
            </w:pPr>
          </w:p>
        </w:tc>
      </w:tr>
    </w:tbl>
    <w:p w:rsidR="004D0BFC" w:rsidRPr="001F7D93" w:rsidRDefault="004D0BFC" w:rsidP="004D0BFC">
      <w:pPr>
        <w:suppressAutoHyphens w:val="0"/>
        <w:spacing w:line="276" w:lineRule="auto"/>
        <w:rPr>
          <w:b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644"/>
        <w:gridCol w:w="5134"/>
      </w:tblGrid>
      <w:tr w:rsidR="006343DB" w:rsidRPr="001F7D93" w:rsidTr="006343DB">
        <w:tc>
          <w:tcPr>
            <w:tcW w:w="9778" w:type="dxa"/>
            <w:gridSpan w:val="2"/>
          </w:tcPr>
          <w:p w:rsidR="006343DB" w:rsidRPr="001F7D93" w:rsidRDefault="006343DB" w:rsidP="006343DB">
            <w:pPr>
              <w:suppressAutoHyphens w:val="0"/>
              <w:spacing w:line="276" w:lineRule="auto"/>
              <w:jc w:val="center"/>
              <w:rPr>
                <w:lang w:eastAsia="it-IT"/>
              </w:rPr>
            </w:pPr>
            <w:r w:rsidRPr="001F7D93">
              <w:rPr>
                <w:b/>
                <w:lang w:eastAsia="it-IT"/>
              </w:rPr>
              <w:t>Competenze</w:t>
            </w:r>
          </w:p>
        </w:tc>
      </w:tr>
      <w:tr w:rsidR="006343DB" w:rsidRPr="001F7D93" w:rsidTr="00D23F1A">
        <w:tc>
          <w:tcPr>
            <w:tcW w:w="4644" w:type="dxa"/>
          </w:tcPr>
          <w:p w:rsidR="006343DB" w:rsidRPr="001F7D93" w:rsidRDefault="006343DB" w:rsidP="00C41B11">
            <w:pPr>
              <w:pStyle w:val="Paragrafoelenco"/>
              <w:numPr>
                <w:ilvl w:val="0"/>
                <w:numId w:val="36"/>
              </w:numPr>
              <w:suppressAutoHyphens w:val="0"/>
              <w:spacing w:line="276" w:lineRule="auto"/>
              <w:ind w:left="284"/>
              <w:rPr>
                <w:b/>
                <w:lang w:eastAsia="it-IT"/>
              </w:rPr>
            </w:pPr>
            <w:r w:rsidRPr="001F7D93">
              <w:rPr>
                <w:lang w:eastAsia="it-IT"/>
              </w:rPr>
              <w:t xml:space="preserve">acquisizione di un metodo di studio e dei requisiti necessari all’apprendimento </w:t>
            </w:r>
          </w:p>
        </w:tc>
        <w:tc>
          <w:tcPr>
            <w:tcW w:w="5134" w:type="dxa"/>
          </w:tcPr>
          <w:p w:rsidR="006343DB" w:rsidRPr="001F7D93" w:rsidRDefault="006343DB" w:rsidP="006343DB">
            <w:pPr>
              <w:pStyle w:val="Paragrafoelenco"/>
              <w:numPr>
                <w:ilvl w:val="0"/>
                <w:numId w:val="35"/>
              </w:numPr>
              <w:suppressAutoHyphens w:val="0"/>
              <w:spacing w:line="276" w:lineRule="auto"/>
              <w:ind w:left="356"/>
              <w:rPr>
                <w:b/>
                <w:lang w:eastAsia="it-IT"/>
              </w:rPr>
            </w:pPr>
            <w:r w:rsidRPr="001F7D93">
              <w:rPr>
                <w:lang w:eastAsia="it-IT"/>
              </w:rPr>
              <w:t>capacità di attenzione e  concentrazione</w:t>
            </w:r>
          </w:p>
          <w:p w:rsidR="006343DB" w:rsidRPr="001F7D93" w:rsidRDefault="006343DB" w:rsidP="006343DB">
            <w:pPr>
              <w:pStyle w:val="Paragrafoelenco"/>
              <w:numPr>
                <w:ilvl w:val="0"/>
                <w:numId w:val="35"/>
              </w:numPr>
              <w:suppressAutoHyphens w:val="0"/>
              <w:spacing w:line="276" w:lineRule="auto"/>
              <w:ind w:left="356"/>
              <w:rPr>
                <w:b/>
                <w:lang w:eastAsia="it-IT"/>
              </w:rPr>
            </w:pPr>
            <w:r w:rsidRPr="001F7D93">
              <w:rPr>
                <w:lang w:eastAsia="it-IT"/>
              </w:rPr>
              <w:t>osservazione e memorizzazione</w:t>
            </w:r>
          </w:p>
          <w:p w:rsidR="006343DB" w:rsidRPr="001F7D93" w:rsidRDefault="006343DB" w:rsidP="006343DB">
            <w:pPr>
              <w:pStyle w:val="Paragrafoelenco"/>
              <w:numPr>
                <w:ilvl w:val="0"/>
                <w:numId w:val="35"/>
              </w:numPr>
              <w:suppressAutoHyphens w:val="0"/>
              <w:spacing w:line="276" w:lineRule="auto"/>
              <w:ind w:left="356"/>
              <w:rPr>
                <w:b/>
                <w:lang w:eastAsia="it-IT"/>
              </w:rPr>
            </w:pPr>
            <w:r w:rsidRPr="001F7D93">
              <w:rPr>
                <w:lang w:eastAsia="it-IT"/>
              </w:rPr>
              <w:t>precisione</w:t>
            </w:r>
          </w:p>
        </w:tc>
      </w:tr>
      <w:tr w:rsidR="006343DB" w:rsidRPr="001F7D93" w:rsidTr="00FE5990">
        <w:trPr>
          <w:trHeight w:val="4327"/>
        </w:trPr>
        <w:tc>
          <w:tcPr>
            <w:tcW w:w="4644" w:type="dxa"/>
          </w:tcPr>
          <w:p w:rsidR="006343DB" w:rsidRPr="001F7D93" w:rsidRDefault="006343DB" w:rsidP="00C41B11">
            <w:pPr>
              <w:numPr>
                <w:ilvl w:val="0"/>
                <w:numId w:val="30"/>
              </w:numPr>
              <w:suppressAutoHyphens w:val="0"/>
              <w:spacing w:line="276" w:lineRule="auto"/>
              <w:ind w:left="284"/>
              <w:rPr>
                <w:lang w:eastAsia="it-IT"/>
              </w:rPr>
            </w:pPr>
            <w:r w:rsidRPr="001F7D93">
              <w:rPr>
                <w:lang w:eastAsia="it-IT"/>
              </w:rPr>
              <w:lastRenderedPageBreak/>
              <w:t>traduzione delle conoscenze in capacità di</w:t>
            </w:r>
          </w:p>
          <w:p w:rsidR="006343DB" w:rsidRPr="001F7D93" w:rsidRDefault="006343DB" w:rsidP="00C41B11">
            <w:pPr>
              <w:suppressAutoHyphens w:val="0"/>
              <w:spacing w:line="276" w:lineRule="auto"/>
              <w:ind w:left="284"/>
              <w:rPr>
                <w:lang w:eastAsia="it-IT"/>
              </w:rPr>
            </w:pPr>
          </w:p>
        </w:tc>
        <w:tc>
          <w:tcPr>
            <w:tcW w:w="5134" w:type="dxa"/>
          </w:tcPr>
          <w:p w:rsidR="006343DB" w:rsidRPr="001F7D93" w:rsidRDefault="006343DB" w:rsidP="006343DB">
            <w:pPr>
              <w:numPr>
                <w:ilvl w:val="1"/>
                <w:numId w:val="34"/>
              </w:numPr>
              <w:suppressAutoHyphens w:val="0"/>
              <w:spacing w:line="276" w:lineRule="auto"/>
              <w:ind w:left="356"/>
              <w:rPr>
                <w:lang w:eastAsia="it-IT"/>
              </w:rPr>
            </w:pPr>
            <w:r w:rsidRPr="001F7D93">
              <w:rPr>
                <w:lang w:eastAsia="it-IT"/>
              </w:rPr>
              <w:t>esporre un testo oralmente o per iscritto in modo chiaro e corretto nei concetti</w:t>
            </w:r>
          </w:p>
          <w:p w:rsidR="006343DB" w:rsidRPr="001F7D93" w:rsidRDefault="006343DB" w:rsidP="006343DB">
            <w:pPr>
              <w:numPr>
                <w:ilvl w:val="1"/>
                <w:numId w:val="34"/>
              </w:numPr>
              <w:suppressAutoHyphens w:val="0"/>
              <w:spacing w:line="276" w:lineRule="auto"/>
              <w:ind w:left="356"/>
              <w:rPr>
                <w:lang w:eastAsia="it-IT"/>
              </w:rPr>
            </w:pPr>
            <w:r w:rsidRPr="001F7D93">
              <w:rPr>
                <w:lang w:eastAsia="it-IT"/>
              </w:rPr>
              <w:t>utilizzare con padronanza i linguaggi specifici delle singole discipline</w:t>
            </w:r>
          </w:p>
          <w:p w:rsidR="006343DB" w:rsidRPr="001F7D93" w:rsidRDefault="006343DB" w:rsidP="006343DB">
            <w:pPr>
              <w:numPr>
                <w:ilvl w:val="1"/>
                <w:numId w:val="34"/>
              </w:numPr>
              <w:suppressAutoHyphens w:val="0"/>
              <w:spacing w:line="276" w:lineRule="auto"/>
              <w:ind w:left="356"/>
              <w:rPr>
                <w:lang w:eastAsia="it-IT"/>
              </w:rPr>
            </w:pPr>
            <w:r w:rsidRPr="001F7D93">
              <w:rPr>
                <w:lang w:eastAsia="it-IT"/>
              </w:rPr>
              <w:t>documentare e approfondire i propri lavori individuali</w:t>
            </w:r>
          </w:p>
          <w:p w:rsidR="006343DB" w:rsidRPr="001F7D93" w:rsidRDefault="006343DB" w:rsidP="006343DB">
            <w:pPr>
              <w:numPr>
                <w:ilvl w:val="1"/>
                <w:numId w:val="34"/>
              </w:numPr>
              <w:suppressAutoHyphens w:val="0"/>
              <w:spacing w:line="276" w:lineRule="auto"/>
              <w:ind w:left="356"/>
              <w:rPr>
                <w:lang w:eastAsia="it-IT"/>
              </w:rPr>
            </w:pPr>
            <w:r w:rsidRPr="001F7D93">
              <w:rPr>
                <w:lang w:eastAsia="it-IT"/>
              </w:rPr>
              <w:t>analisi</w:t>
            </w:r>
          </w:p>
          <w:p w:rsidR="006343DB" w:rsidRPr="001F7D93" w:rsidRDefault="006343DB" w:rsidP="006343DB">
            <w:pPr>
              <w:numPr>
                <w:ilvl w:val="1"/>
                <w:numId w:val="34"/>
              </w:numPr>
              <w:suppressAutoHyphens w:val="0"/>
              <w:spacing w:line="276" w:lineRule="auto"/>
              <w:ind w:left="356"/>
              <w:rPr>
                <w:lang w:eastAsia="it-IT"/>
              </w:rPr>
            </w:pPr>
            <w:r w:rsidRPr="001F7D93">
              <w:rPr>
                <w:lang w:eastAsia="it-IT"/>
              </w:rPr>
              <w:t>sintesi</w:t>
            </w:r>
          </w:p>
          <w:p w:rsidR="006343DB" w:rsidRPr="001F7D93" w:rsidRDefault="006343DB" w:rsidP="006343DB">
            <w:pPr>
              <w:numPr>
                <w:ilvl w:val="1"/>
                <w:numId w:val="34"/>
              </w:numPr>
              <w:suppressAutoHyphens w:val="0"/>
              <w:spacing w:line="276" w:lineRule="auto"/>
              <w:ind w:left="356"/>
              <w:rPr>
                <w:lang w:eastAsia="it-IT"/>
              </w:rPr>
            </w:pPr>
            <w:r w:rsidRPr="001F7D93">
              <w:rPr>
                <w:lang w:eastAsia="it-IT"/>
              </w:rPr>
              <w:t>utilizzo di conoscenze e metodi già acquisiti in situazioni nuove</w:t>
            </w:r>
          </w:p>
          <w:p w:rsidR="006343DB" w:rsidRPr="001F7D93" w:rsidRDefault="006343DB" w:rsidP="006343DB">
            <w:pPr>
              <w:numPr>
                <w:ilvl w:val="1"/>
                <w:numId w:val="34"/>
              </w:numPr>
              <w:suppressAutoHyphens w:val="0"/>
              <w:spacing w:line="276" w:lineRule="auto"/>
              <w:ind w:left="356"/>
              <w:rPr>
                <w:lang w:eastAsia="it-IT"/>
              </w:rPr>
            </w:pPr>
            <w:r w:rsidRPr="001F7D93">
              <w:rPr>
                <w:lang w:eastAsia="it-IT"/>
              </w:rPr>
              <w:t>rielaborazione in modo personale di quanto appreso</w:t>
            </w:r>
          </w:p>
          <w:p w:rsidR="006343DB" w:rsidRPr="001F7D93" w:rsidRDefault="006343DB" w:rsidP="006343DB">
            <w:pPr>
              <w:numPr>
                <w:ilvl w:val="1"/>
                <w:numId w:val="34"/>
              </w:numPr>
              <w:suppressAutoHyphens w:val="0"/>
              <w:spacing w:line="276" w:lineRule="auto"/>
              <w:ind w:left="356"/>
              <w:rPr>
                <w:lang w:eastAsia="it-IT"/>
              </w:rPr>
            </w:pPr>
            <w:r w:rsidRPr="001F7D93">
              <w:rPr>
                <w:lang w:eastAsia="it-IT"/>
              </w:rPr>
              <w:t xml:space="preserve">correlazione di conoscenze in ambiti differenti   </w:t>
            </w:r>
          </w:p>
          <w:p w:rsidR="006343DB" w:rsidRPr="001F7D93" w:rsidRDefault="006343DB" w:rsidP="006343DB">
            <w:pPr>
              <w:suppressAutoHyphens w:val="0"/>
              <w:spacing w:line="276" w:lineRule="auto"/>
              <w:ind w:left="356"/>
              <w:rPr>
                <w:lang w:eastAsia="it-IT"/>
              </w:rPr>
            </w:pPr>
          </w:p>
        </w:tc>
      </w:tr>
      <w:tr w:rsidR="006343DB" w:rsidRPr="001F7D93" w:rsidTr="00D23F1A">
        <w:tc>
          <w:tcPr>
            <w:tcW w:w="4644" w:type="dxa"/>
          </w:tcPr>
          <w:p w:rsidR="006343DB" w:rsidRPr="001F7D93" w:rsidRDefault="006343DB" w:rsidP="00C41B11">
            <w:pPr>
              <w:numPr>
                <w:ilvl w:val="0"/>
                <w:numId w:val="31"/>
              </w:numPr>
              <w:tabs>
                <w:tab w:val="clear" w:pos="644"/>
                <w:tab w:val="num" w:pos="284"/>
              </w:tabs>
              <w:suppressAutoHyphens w:val="0"/>
              <w:spacing w:line="276" w:lineRule="auto"/>
              <w:ind w:left="284"/>
              <w:rPr>
                <w:lang w:eastAsia="it-IT"/>
              </w:rPr>
            </w:pPr>
            <w:r w:rsidRPr="001F7D93">
              <w:rPr>
                <w:lang w:eastAsia="it-IT"/>
              </w:rPr>
              <w:t>sviluppo della capacità di</w:t>
            </w:r>
          </w:p>
          <w:p w:rsidR="006343DB" w:rsidRPr="001F7D93" w:rsidRDefault="006343DB" w:rsidP="004D0BFC">
            <w:pPr>
              <w:suppressAutoHyphens w:val="0"/>
              <w:spacing w:line="276" w:lineRule="auto"/>
              <w:rPr>
                <w:lang w:eastAsia="it-IT"/>
              </w:rPr>
            </w:pPr>
          </w:p>
        </w:tc>
        <w:tc>
          <w:tcPr>
            <w:tcW w:w="5134" w:type="dxa"/>
          </w:tcPr>
          <w:p w:rsidR="006343DB" w:rsidRPr="001F7D93" w:rsidRDefault="006343DB" w:rsidP="006343DB">
            <w:pPr>
              <w:numPr>
                <w:ilvl w:val="1"/>
                <w:numId w:val="29"/>
              </w:numPr>
              <w:tabs>
                <w:tab w:val="clear" w:pos="1212"/>
                <w:tab w:val="num" w:pos="356"/>
              </w:tabs>
              <w:suppressAutoHyphens w:val="0"/>
              <w:spacing w:line="276" w:lineRule="auto"/>
              <w:ind w:left="356" w:hanging="356"/>
              <w:rPr>
                <w:lang w:eastAsia="it-IT"/>
              </w:rPr>
            </w:pPr>
            <w:r w:rsidRPr="001F7D93">
              <w:rPr>
                <w:lang w:eastAsia="it-IT"/>
              </w:rPr>
              <w:t>organizzare il proprio tempo</w:t>
            </w:r>
          </w:p>
          <w:p w:rsidR="006343DB" w:rsidRPr="001F7D93" w:rsidRDefault="006343DB" w:rsidP="006343DB">
            <w:pPr>
              <w:numPr>
                <w:ilvl w:val="1"/>
                <w:numId w:val="29"/>
              </w:numPr>
              <w:tabs>
                <w:tab w:val="clear" w:pos="1212"/>
                <w:tab w:val="num" w:pos="356"/>
              </w:tabs>
              <w:suppressAutoHyphens w:val="0"/>
              <w:spacing w:line="276" w:lineRule="auto"/>
              <w:ind w:left="356" w:hanging="356"/>
              <w:rPr>
                <w:lang w:eastAsia="it-IT"/>
              </w:rPr>
            </w:pPr>
            <w:r w:rsidRPr="001F7D93">
              <w:rPr>
                <w:lang w:eastAsia="it-IT"/>
              </w:rPr>
              <w:t>articolare il pensiero in modo logico</w:t>
            </w:r>
          </w:p>
          <w:p w:rsidR="006343DB" w:rsidRPr="001F7D93" w:rsidRDefault="006343DB" w:rsidP="006343DB">
            <w:pPr>
              <w:numPr>
                <w:ilvl w:val="1"/>
                <w:numId w:val="29"/>
              </w:numPr>
              <w:tabs>
                <w:tab w:val="clear" w:pos="1212"/>
                <w:tab w:val="num" w:pos="356"/>
              </w:tabs>
              <w:suppressAutoHyphens w:val="0"/>
              <w:spacing w:line="276" w:lineRule="auto"/>
              <w:ind w:left="356" w:hanging="356"/>
              <w:rPr>
                <w:lang w:eastAsia="it-IT"/>
              </w:rPr>
            </w:pPr>
            <w:r w:rsidRPr="001F7D93">
              <w:rPr>
                <w:lang w:eastAsia="it-IT"/>
              </w:rPr>
              <w:t>utilizzare in senso razionale le conoscenze, gli strumenti e le nuove tecnologie anche in ambiente non scolastico</w:t>
            </w:r>
          </w:p>
          <w:p w:rsidR="00C41B11" w:rsidRPr="001F7D93" w:rsidRDefault="00C41B11" w:rsidP="00C41B11">
            <w:pPr>
              <w:pStyle w:val="Paragrafoelenco"/>
              <w:numPr>
                <w:ilvl w:val="1"/>
                <w:numId w:val="29"/>
              </w:numPr>
              <w:tabs>
                <w:tab w:val="clear" w:pos="1212"/>
                <w:tab w:val="num" w:pos="356"/>
                <w:tab w:val="num" w:pos="459"/>
              </w:tabs>
              <w:suppressAutoHyphens w:val="0"/>
              <w:spacing w:line="276" w:lineRule="auto"/>
              <w:ind w:left="318" w:hanging="284"/>
              <w:rPr>
                <w:lang w:eastAsia="it-IT"/>
              </w:rPr>
            </w:pPr>
            <w:r w:rsidRPr="001F7D93">
              <w:rPr>
                <w:lang w:eastAsia="it-IT"/>
              </w:rPr>
              <w:t xml:space="preserve"> </w:t>
            </w:r>
            <w:r w:rsidR="006343DB" w:rsidRPr="001F7D93">
              <w:rPr>
                <w:lang w:eastAsia="it-IT"/>
              </w:rPr>
              <w:t>partecipare alla vita scolastica e sociale in</w:t>
            </w:r>
          </w:p>
          <w:p w:rsidR="006343DB" w:rsidRDefault="00C41B11" w:rsidP="00C41B11">
            <w:pPr>
              <w:pStyle w:val="Paragrafoelenco"/>
              <w:tabs>
                <w:tab w:val="num" w:pos="356"/>
              </w:tabs>
              <w:suppressAutoHyphens w:val="0"/>
              <w:spacing w:line="276" w:lineRule="auto"/>
              <w:ind w:left="318"/>
              <w:rPr>
                <w:lang w:eastAsia="it-IT"/>
              </w:rPr>
            </w:pPr>
            <w:r w:rsidRPr="001F7D93">
              <w:rPr>
                <w:lang w:eastAsia="it-IT"/>
              </w:rPr>
              <w:t xml:space="preserve"> </w:t>
            </w:r>
            <w:r w:rsidR="006343DB" w:rsidRPr="001F7D93">
              <w:rPr>
                <w:lang w:eastAsia="it-IT"/>
              </w:rPr>
              <w:t>modo autonomo, creativo e costruttivo</w:t>
            </w:r>
          </w:p>
          <w:p w:rsidR="00FE5990" w:rsidRPr="001F7D93" w:rsidRDefault="00FE5990" w:rsidP="00C41B11">
            <w:pPr>
              <w:pStyle w:val="Paragrafoelenco"/>
              <w:tabs>
                <w:tab w:val="num" w:pos="356"/>
              </w:tabs>
              <w:suppressAutoHyphens w:val="0"/>
              <w:spacing w:line="276" w:lineRule="auto"/>
              <w:ind w:left="318"/>
              <w:rPr>
                <w:lang w:eastAsia="it-IT"/>
              </w:rPr>
            </w:pPr>
          </w:p>
        </w:tc>
      </w:tr>
    </w:tbl>
    <w:p w:rsidR="004D0BFC" w:rsidRPr="001F7D93" w:rsidRDefault="004D0BFC" w:rsidP="004D0BFC">
      <w:pPr>
        <w:suppressAutoHyphens w:val="0"/>
        <w:spacing w:line="276" w:lineRule="auto"/>
        <w:rPr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B4E83" w:rsidRPr="001F7D93" w:rsidTr="002B4E83">
        <w:trPr>
          <w:trHeight w:val="1203"/>
        </w:trPr>
        <w:tc>
          <w:tcPr>
            <w:tcW w:w="9778" w:type="dxa"/>
          </w:tcPr>
          <w:p w:rsidR="002B4E83" w:rsidRPr="001F7D93" w:rsidRDefault="002B4E83" w:rsidP="002B4E83">
            <w:pPr>
              <w:suppressAutoHyphens w:val="0"/>
              <w:spacing w:line="276" w:lineRule="auto"/>
              <w:jc w:val="center"/>
              <w:rPr>
                <w:lang w:eastAsia="it-IT"/>
              </w:rPr>
            </w:pPr>
          </w:p>
          <w:p w:rsidR="002B4E83" w:rsidRPr="001F7D93" w:rsidRDefault="002B4E83" w:rsidP="002B4E83">
            <w:pPr>
              <w:suppressAutoHyphens w:val="0"/>
              <w:spacing w:line="276" w:lineRule="auto"/>
              <w:jc w:val="center"/>
              <w:rPr>
                <w:lang w:eastAsia="it-IT"/>
              </w:rPr>
            </w:pPr>
            <w:r w:rsidRPr="001F7D93">
              <w:rPr>
                <w:b/>
                <w:lang w:eastAsia="it-IT"/>
              </w:rPr>
              <w:t>CONTENUTI  DISCIPLINARI</w:t>
            </w:r>
          </w:p>
          <w:p w:rsidR="002B4E83" w:rsidRPr="001F7D93" w:rsidRDefault="002B4E83" w:rsidP="002B4E83">
            <w:pPr>
              <w:suppressAutoHyphens w:val="0"/>
              <w:spacing w:line="276" w:lineRule="auto"/>
              <w:ind w:left="426"/>
              <w:rPr>
                <w:lang w:eastAsia="it-IT"/>
              </w:rPr>
            </w:pPr>
            <w:r w:rsidRPr="001F7D93">
              <w:rPr>
                <w:lang w:eastAsia="it-IT"/>
              </w:rPr>
              <w:t>Ogni insegnante di materia presenta la propria programmazione didattica individuale.</w:t>
            </w:r>
          </w:p>
        </w:tc>
      </w:tr>
    </w:tbl>
    <w:p w:rsidR="00B74FE3" w:rsidRDefault="00B74FE3" w:rsidP="00B74FE3">
      <w:pPr>
        <w:suppressAutoHyphens w:val="0"/>
        <w:jc w:val="center"/>
        <w:rPr>
          <w:rFonts w:eastAsia="MS Mincho"/>
          <w:bCs/>
          <w:lang w:eastAsia="it-IT"/>
        </w:rPr>
      </w:pPr>
    </w:p>
    <w:p w:rsidR="00FE5990" w:rsidRPr="001F7D93" w:rsidRDefault="00FE5990" w:rsidP="00B74FE3">
      <w:pPr>
        <w:suppressAutoHyphens w:val="0"/>
        <w:jc w:val="center"/>
        <w:rPr>
          <w:rFonts w:eastAsia="MS Mincho"/>
          <w:bCs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23F1A" w:rsidRPr="001F7D93" w:rsidTr="00D23F1A">
        <w:tc>
          <w:tcPr>
            <w:tcW w:w="9778" w:type="dxa"/>
          </w:tcPr>
          <w:p w:rsidR="00D23F1A" w:rsidRPr="001F7D93" w:rsidRDefault="00D23F1A" w:rsidP="00D23F1A">
            <w:pPr>
              <w:jc w:val="center"/>
              <w:rPr>
                <w:b/>
              </w:rPr>
            </w:pPr>
            <w:r w:rsidRPr="001F7D93">
              <w:rPr>
                <w:b/>
              </w:rPr>
              <w:t>STUDIO INDIVIDUALE POMERIDIANO</w:t>
            </w:r>
          </w:p>
          <w:p w:rsidR="00D23F1A" w:rsidRPr="001F7D93" w:rsidRDefault="008D5BCA" w:rsidP="00D23F1A">
            <w:r>
              <w:rPr>
                <w:b/>
              </w:rPr>
              <w:t>Calibrato in termini per poter affrontare lo studio del giorno dopo, ma con continuità giornaliera di uno studio di almeno 3 ore per pomeriggio.</w:t>
            </w:r>
          </w:p>
          <w:p w:rsidR="00D23F1A" w:rsidRPr="001F7D93" w:rsidRDefault="00D23F1A" w:rsidP="00B74FE3">
            <w:pPr>
              <w:suppressAutoHyphens w:val="0"/>
              <w:rPr>
                <w:lang w:eastAsia="it-IT"/>
              </w:rPr>
            </w:pPr>
          </w:p>
        </w:tc>
      </w:tr>
    </w:tbl>
    <w:p w:rsidR="00B74FE3" w:rsidRPr="001F7D93" w:rsidRDefault="00B74FE3" w:rsidP="00B74FE3">
      <w:pPr>
        <w:suppressAutoHyphens w:val="0"/>
        <w:rPr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B4E83" w:rsidRPr="001F7D93" w:rsidTr="002B4E83">
        <w:tc>
          <w:tcPr>
            <w:tcW w:w="9778" w:type="dxa"/>
          </w:tcPr>
          <w:p w:rsidR="002B4E83" w:rsidRPr="001F7D93" w:rsidRDefault="002B4E83" w:rsidP="002B4E83">
            <w:pPr>
              <w:jc w:val="center"/>
              <w:rPr>
                <w:b/>
              </w:rPr>
            </w:pPr>
            <w:r w:rsidRPr="001F7D93">
              <w:rPr>
                <w:b/>
              </w:rPr>
              <w:t>VERIFICHE</w:t>
            </w:r>
          </w:p>
          <w:p w:rsidR="00577E51" w:rsidRPr="009A3A50" w:rsidRDefault="00577E51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 w:rsidRPr="009A3A50">
              <w:t>Colloquio orale</w:t>
            </w:r>
          </w:p>
          <w:p w:rsidR="009A3A50" w:rsidRDefault="00577E51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 w:rsidRPr="009A3A50">
              <w:t xml:space="preserve">Prove scritte </w:t>
            </w:r>
          </w:p>
          <w:p w:rsidR="00577E51" w:rsidRPr="009A3A50" w:rsidRDefault="00577E51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 w:rsidRPr="009A3A50">
              <w:t>Prove strutturate e semi-strutturate</w:t>
            </w:r>
          </w:p>
          <w:p w:rsidR="00577E51" w:rsidRPr="009A3A50" w:rsidRDefault="00577E51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 w:rsidRPr="009A3A50">
              <w:t>Lavori individuali e di gruppo</w:t>
            </w:r>
          </w:p>
          <w:p w:rsidR="00577E51" w:rsidRPr="009A3A50" w:rsidRDefault="00577E51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 w:rsidRPr="009A3A50">
              <w:t>Esercitazioni alla lavagna</w:t>
            </w:r>
          </w:p>
          <w:p w:rsidR="00577E51" w:rsidRPr="009A3A50" w:rsidRDefault="00577E51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 w:rsidRPr="009A3A50">
              <w:t>Attività di laboratorio</w:t>
            </w:r>
          </w:p>
          <w:p w:rsidR="00577E51" w:rsidRPr="009A3A50" w:rsidRDefault="00577E51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 w:rsidRPr="009A3A50">
              <w:t>Prove pratiche di laboratorio</w:t>
            </w:r>
          </w:p>
          <w:p w:rsidR="00577E51" w:rsidRPr="009A3A50" w:rsidRDefault="00577E51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 w:rsidRPr="009A3A50">
              <w:t xml:space="preserve">Prove grafiche </w:t>
            </w:r>
          </w:p>
          <w:p w:rsidR="00577E51" w:rsidRPr="009A3A50" w:rsidRDefault="00577E51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 w:rsidRPr="009A3A50">
              <w:t>Relazioni e descrizioni di attività svolte</w:t>
            </w:r>
          </w:p>
          <w:p w:rsidR="00577E51" w:rsidRPr="009A3A50" w:rsidRDefault="00577E51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 w:rsidRPr="009A3A50">
              <w:t>Prestazioni autentiche (prove di realtà)</w:t>
            </w:r>
          </w:p>
          <w:p w:rsidR="00577E51" w:rsidRDefault="00577E51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 w:rsidRPr="009A3A50">
              <w:t>Prove parallele</w:t>
            </w:r>
          </w:p>
          <w:p w:rsidR="00D36437" w:rsidRDefault="00D36437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Test su piattaforme digitali in caso DDI e DAD</w:t>
            </w:r>
          </w:p>
          <w:p w:rsidR="00D36437" w:rsidRDefault="00D36437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Problemi su</w:t>
            </w:r>
            <w:r w:rsidRPr="00D36437">
              <w:t xml:space="preserve"> piattaforme digitali in caso DDI e DAD</w:t>
            </w:r>
          </w:p>
          <w:p w:rsidR="00D36437" w:rsidRDefault="00D36437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lastRenderedPageBreak/>
              <w:t xml:space="preserve">Elaborati su piattaforma </w:t>
            </w:r>
            <w:r w:rsidRPr="00D36437">
              <w:t>digitali in caso DDI e DAD</w:t>
            </w:r>
          </w:p>
          <w:p w:rsidR="00D36437" w:rsidRPr="009A3A50" w:rsidRDefault="00D36437" w:rsidP="00577E51">
            <w:pPr>
              <w:numPr>
                <w:ilvl w:val="0"/>
                <w:numId w:val="43"/>
              </w:numPr>
              <w:suppressAutoHyphens w:val="0"/>
              <w:jc w:val="both"/>
            </w:pPr>
          </w:p>
          <w:p w:rsidR="002B4E83" w:rsidRPr="001F7D93" w:rsidRDefault="002B4E83" w:rsidP="002B4E83">
            <w:pPr>
              <w:jc w:val="both"/>
            </w:pPr>
          </w:p>
          <w:p w:rsidR="002B4E83" w:rsidRPr="001F7D93" w:rsidRDefault="00D23F1A" w:rsidP="00FE5990">
            <w:pPr>
              <w:jc w:val="both"/>
              <w:rPr>
                <w:lang w:eastAsia="it-IT"/>
              </w:rPr>
            </w:pPr>
            <w:r w:rsidRPr="001F7D93">
              <w:t>Per il</w:t>
            </w:r>
            <w:r w:rsidR="002B4E83" w:rsidRPr="001F7D93">
              <w:t xml:space="preserve"> </w:t>
            </w:r>
            <w:r w:rsidR="002B4E83" w:rsidRPr="001F7D93">
              <w:rPr>
                <w:b/>
              </w:rPr>
              <w:t>numero minimo</w:t>
            </w:r>
            <w:r w:rsidR="002B4E83" w:rsidRPr="001F7D93">
              <w:t xml:space="preserve"> di prove per ogni disciplina </w:t>
            </w:r>
            <w:r w:rsidRPr="001F7D93">
              <w:t>si fa riferimento a quanto stabilito nel Collegio Docenti</w:t>
            </w:r>
            <w:r w:rsidR="00FE5990">
              <w:t>.</w:t>
            </w:r>
          </w:p>
        </w:tc>
      </w:tr>
    </w:tbl>
    <w:p w:rsidR="00B74FE3" w:rsidRPr="001F7D93" w:rsidRDefault="00B74FE3" w:rsidP="00B74FE3">
      <w:pPr>
        <w:suppressAutoHyphens w:val="0"/>
        <w:rPr>
          <w:lang w:eastAsia="it-IT"/>
        </w:rPr>
      </w:pPr>
    </w:p>
    <w:p w:rsidR="00B74FE3" w:rsidRPr="001F7D93" w:rsidRDefault="00B74FE3" w:rsidP="00B74FE3">
      <w:pPr>
        <w:suppressAutoHyphens w:val="0"/>
        <w:rPr>
          <w:lang w:eastAsia="it-IT"/>
        </w:rPr>
      </w:pPr>
    </w:p>
    <w:p w:rsidR="002B4E83" w:rsidRPr="001F7D93" w:rsidRDefault="002B4E83" w:rsidP="00B74FE3">
      <w:pPr>
        <w:suppressAutoHyphens w:val="0"/>
        <w:rPr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B4E83" w:rsidRPr="001F7D93" w:rsidTr="002B4E83">
        <w:tc>
          <w:tcPr>
            <w:tcW w:w="9778" w:type="dxa"/>
          </w:tcPr>
          <w:p w:rsidR="002B4E83" w:rsidRPr="001F7D93" w:rsidRDefault="002B4E83" w:rsidP="002B4E83">
            <w:pPr>
              <w:jc w:val="center"/>
              <w:rPr>
                <w:b/>
              </w:rPr>
            </w:pPr>
            <w:r w:rsidRPr="001F7D93">
              <w:rPr>
                <w:b/>
              </w:rPr>
              <w:t>VALUTAZIONE</w:t>
            </w:r>
          </w:p>
          <w:p w:rsidR="002B4E83" w:rsidRPr="001F7D93" w:rsidRDefault="002B4E83" w:rsidP="002B4E83">
            <w:pPr>
              <w:jc w:val="both"/>
              <w:rPr>
                <w:b/>
              </w:rPr>
            </w:pPr>
            <w:r w:rsidRPr="001F7D93">
              <w:t xml:space="preserve"> </w:t>
            </w:r>
            <w:r w:rsidRPr="001F7D93">
              <w:rPr>
                <w:b/>
              </w:rPr>
              <w:t>Modalità:</w:t>
            </w:r>
          </w:p>
          <w:p w:rsidR="002B4E83" w:rsidRPr="001F7D93" w:rsidRDefault="002B4E83" w:rsidP="002B4E83">
            <w:pPr>
              <w:numPr>
                <w:ilvl w:val="0"/>
                <w:numId w:val="19"/>
              </w:numPr>
              <w:suppressAutoHyphens w:val="0"/>
              <w:jc w:val="both"/>
            </w:pPr>
            <w:r w:rsidRPr="001F7D93">
              <w:t>si fa riferimento a quanto previsto nel Progetto di  valutazione approvato dal Collegio dei Docenti e contenuto nel PTOF.</w:t>
            </w:r>
          </w:p>
          <w:p w:rsidR="002B4E83" w:rsidRPr="001F7D93" w:rsidRDefault="002B4E83" w:rsidP="002B4E83">
            <w:pPr>
              <w:jc w:val="both"/>
              <w:rPr>
                <w:b/>
              </w:rPr>
            </w:pPr>
            <w:r w:rsidRPr="001F7D93">
              <w:rPr>
                <w:b/>
              </w:rPr>
              <w:t>Criteri:</w:t>
            </w:r>
          </w:p>
          <w:p w:rsidR="002B4E83" w:rsidRPr="001F7D93" w:rsidRDefault="002B4E83" w:rsidP="002B4E83">
            <w:pPr>
              <w:numPr>
                <w:ilvl w:val="0"/>
                <w:numId w:val="19"/>
              </w:numPr>
              <w:suppressAutoHyphens w:val="0"/>
              <w:jc w:val="both"/>
              <w:rPr>
                <w:b/>
              </w:rPr>
            </w:pPr>
            <w:r w:rsidRPr="001F7D93">
              <w:t>I voti utilizzati per la misurazione delle prove andranno dall’1 al 10;</w:t>
            </w:r>
          </w:p>
          <w:p w:rsidR="002B4E83" w:rsidRPr="001F7D93" w:rsidRDefault="002B4E83" w:rsidP="002B4E83">
            <w:pPr>
              <w:numPr>
                <w:ilvl w:val="0"/>
                <w:numId w:val="19"/>
              </w:numPr>
              <w:suppressAutoHyphens w:val="0"/>
              <w:jc w:val="both"/>
            </w:pPr>
            <w:r w:rsidRPr="001F7D93">
              <w:t xml:space="preserve">Per la corrispondenza tra voti e livelli di conoscenze e abilità si fa riferimento alla tabella seguente. </w:t>
            </w:r>
          </w:p>
          <w:p w:rsidR="002B4E83" w:rsidRPr="001F7D93" w:rsidRDefault="002B4E83" w:rsidP="00B74FE3">
            <w:pPr>
              <w:suppressAutoHyphens w:val="0"/>
              <w:rPr>
                <w:lang w:eastAsia="it-IT"/>
              </w:rPr>
            </w:pPr>
          </w:p>
        </w:tc>
      </w:tr>
    </w:tbl>
    <w:p w:rsidR="002B4E83" w:rsidRDefault="002B4E83" w:rsidP="00B74FE3">
      <w:pPr>
        <w:suppressAutoHyphens w:val="0"/>
        <w:rPr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82BDC" w:rsidRPr="00382BDC" w:rsidTr="00070A0B">
        <w:trPr>
          <w:trHeight w:val="439"/>
        </w:trPr>
        <w:tc>
          <w:tcPr>
            <w:tcW w:w="9778" w:type="dxa"/>
          </w:tcPr>
          <w:p w:rsidR="00382BDC" w:rsidRPr="00382BDC" w:rsidRDefault="00382BDC" w:rsidP="00382BDC">
            <w:pPr>
              <w:suppressAutoHyphens w:val="0"/>
              <w:rPr>
                <w:b/>
                <w:lang w:eastAsia="it-IT"/>
              </w:rPr>
            </w:pPr>
            <w:r w:rsidRPr="00382BDC">
              <w:rPr>
                <w:b/>
                <w:lang w:eastAsia="it-IT"/>
              </w:rPr>
              <w:t>Metodologie didattiche</w:t>
            </w:r>
          </w:p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</w:p>
        </w:tc>
      </w:tr>
      <w:tr w:rsidR="00382BDC" w:rsidRPr="00382BDC" w:rsidTr="00070A0B">
        <w:trPr>
          <w:trHeight w:val="1935"/>
        </w:trPr>
        <w:tc>
          <w:tcPr>
            <w:tcW w:w="9778" w:type="dxa"/>
          </w:tcPr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Lezioni frontali e dialogate</w:t>
            </w:r>
          </w:p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Lezioni interattive e multimediali</w:t>
            </w:r>
          </w:p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 xml:space="preserve">Simulazione </w:t>
            </w:r>
          </w:p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iCs/>
                <w:lang w:eastAsia="it-IT"/>
              </w:rPr>
            </w:pPr>
            <w:r w:rsidRPr="00382BDC">
              <w:rPr>
                <w:iCs/>
                <w:lang w:eastAsia="it-IT"/>
              </w:rPr>
              <w:t>Role playing</w:t>
            </w:r>
          </w:p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Attività laboratoriali</w:t>
            </w:r>
          </w:p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iCs/>
                <w:lang w:eastAsia="it-IT"/>
              </w:rPr>
            </w:pPr>
            <w:r w:rsidRPr="00382BDC">
              <w:rPr>
                <w:iCs/>
                <w:lang w:eastAsia="it-IT"/>
              </w:rPr>
              <w:t>Cooperative learning</w:t>
            </w:r>
          </w:p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iCs/>
                <w:lang w:eastAsia="it-IT"/>
              </w:rPr>
            </w:pPr>
            <w:r w:rsidRPr="00382BDC">
              <w:rPr>
                <w:iCs/>
                <w:lang w:eastAsia="it-IT"/>
              </w:rPr>
              <w:t>Problem solving</w:t>
            </w:r>
          </w:p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iCs/>
                <w:lang w:eastAsia="it-IT"/>
              </w:rPr>
            </w:pPr>
            <w:r w:rsidRPr="00382BDC">
              <w:rPr>
                <w:iCs/>
                <w:lang w:eastAsia="it-IT"/>
              </w:rPr>
              <w:t>Learning by doing</w:t>
            </w:r>
          </w:p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i/>
                <w:lang w:eastAsia="it-IT"/>
              </w:rPr>
            </w:pPr>
            <w:r w:rsidRPr="00382BDC">
              <w:rPr>
                <w:iCs/>
                <w:lang w:eastAsia="it-IT"/>
              </w:rPr>
              <w:t>Brainstorming</w:t>
            </w:r>
          </w:p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Prestazione autentica</w:t>
            </w:r>
          </w:p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Ricerche guidate</w:t>
            </w:r>
          </w:p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Uscite didattiche e viaggi d’istruzione</w:t>
            </w:r>
          </w:p>
          <w:p w:rsidR="00382BDC" w:rsidRPr="00382BDC" w:rsidRDefault="00382BDC" w:rsidP="00382BDC">
            <w:pPr>
              <w:numPr>
                <w:ilvl w:val="0"/>
                <w:numId w:val="20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Didattica digitale integrata (realizzata con Classroom, Meet e ogni altra Gsuite di Google App for Educatione – piattaforma digitale approvata e utilizzata dal nosto Liceo)</w:t>
            </w:r>
          </w:p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</w:p>
          <w:p w:rsidR="00382BDC" w:rsidRPr="00382BDC" w:rsidRDefault="00382BDC" w:rsidP="00382BDC">
            <w:pPr>
              <w:suppressAutoHyphens w:val="0"/>
              <w:rPr>
                <w:b/>
                <w:lang w:eastAsia="it-IT"/>
              </w:rPr>
            </w:pPr>
          </w:p>
        </w:tc>
      </w:tr>
    </w:tbl>
    <w:p w:rsidR="00382BDC" w:rsidRPr="00382BDC" w:rsidRDefault="00382BDC" w:rsidP="00382BDC">
      <w:pPr>
        <w:suppressAutoHyphens w:val="0"/>
        <w:rPr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64"/>
        <w:gridCol w:w="4425"/>
      </w:tblGrid>
      <w:tr w:rsidR="00382BDC" w:rsidRPr="00382BDC" w:rsidTr="00070A0B">
        <w:tc>
          <w:tcPr>
            <w:tcW w:w="9778" w:type="dxa"/>
            <w:gridSpan w:val="3"/>
          </w:tcPr>
          <w:p w:rsidR="00382BDC" w:rsidRPr="00382BDC" w:rsidRDefault="00382BDC" w:rsidP="00382BDC">
            <w:pPr>
              <w:suppressAutoHyphens w:val="0"/>
              <w:rPr>
                <w:b/>
                <w:lang w:eastAsia="it-IT"/>
              </w:rPr>
            </w:pPr>
            <w:r w:rsidRPr="00382BDC">
              <w:rPr>
                <w:b/>
                <w:lang w:eastAsia="it-IT"/>
              </w:rPr>
              <w:t>Tipologie verifiche</w:t>
            </w:r>
          </w:p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(in coerenza con il P.T.O.F.)</w:t>
            </w:r>
          </w:p>
        </w:tc>
      </w:tr>
      <w:tr w:rsidR="00382BDC" w:rsidRPr="00382BDC" w:rsidTr="00070A0B">
        <w:trPr>
          <w:trHeight w:val="567"/>
        </w:trPr>
        <w:tc>
          <w:tcPr>
            <w:tcW w:w="5353" w:type="dxa"/>
            <w:gridSpan w:val="2"/>
            <w:vAlign w:val="center"/>
          </w:tcPr>
          <w:p w:rsidR="00382BDC" w:rsidRPr="00382BDC" w:rsidRDefault="00382BDC" w:rsidP="00382BDC">
            <w:pPr>
              <w:suppressAutoHyphens w:val="0"/>
              <w:rPr>
                <w:b/>
                <w:lang w:eastAsia="it-IT"/>
              </w:rPr>
            </w:pPr>
            <w:r w:rsidRPr="00382BDC">
              <w:rPr>
                <w:b/>
                <w:lang w:eastAsia="it-IT"/>
              </w:rPr>
              <w:t>Strumenti</w:t>
            </w:r>
          </w:p>
        </w:tc>
        <w:tc>
          <w:tcPr>
            <w:tcW w:w="4425" w:type="dxa"/>
            <w:vAlign w:val="center"/>
          </w:tcPr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  <w:r w:rsidRPr="00382BDC">
              <w:rPr>
                <w:b/>
                <w:lang w:eastAsia="it-IT"/>
              </w:rPr>
              <w:t>Strumenti Compensativi</w:t>
            </w:r>
          </w:p>
        </w:tc>
      </w:tr>
      <w:tr w:rsidR="00382BDC" w:rsidRPr="00382BDC" w:rsidTr="00070A0B">
        <w:trPr>
          <w:trHeight w:val="567"/>
        </w:trPr>
        <w:tc>
          <w:tcPr>
            <w:tcW w:w="5353" w:type="dxa"/>
            <w:gridSpan w:val="2"/>
            <w:tcBorders>
              <w:bottom w:val="nil"/>
            </w:tcBorders>
          </w:tcPr>
          <w:p w:rsidR="00382BDC" w:rsidRPr="00382BDC" w:rsidRDefault="00382BDC" w:rsidP="00382BDC">
            <w:pPr>
              <w:numPr>
                <w:ilvl w:val="0"/>
                <w:numId w:val="44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Libri di testo</w:t>
            </w:r>
          </w:p>
          <w:p w:rsidR="00382BDC" w:rsidRPr="00382BDC" w:rsidRDefault="00382BDC" w:rsidP="00382BDC">
            <w:pPr>
              <w:numPr>
                <w:ilvl w:val="0"/>
                <w:numId w:val="44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Laboratori multi e mass mediali</w:t>
            </w:r>
          </w:p>
          <w:p w:rsidR="00382BDC" w:rsidRPr="00382BDC" w:rsidRDefault="00382BDC" w:rsidP="00382BDC">
            <w:pPr>
              <w:numPr>
                <w:ilvl w:val="0"/>
                <w:numId w:val="44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LIM</w:t>
            </w:r>
          </w:p>
          <w:p w:rsidR="00382BDC" w:rsidRPr="00382BDC" w:rsidRDefault="00382BDC" w:rsidP="00382BDC">
            <w:pPr>
              <w:numPr>
                <w:ilvl w:val="0"/>
                <w:numId w:val="44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Video</w:t>
            </w:r>
          </w:p>
          <w:p w:rsidR="00382BDC" w:rsidRPr="00382BDC" w:rsidRDefault="00382BDC" w:rsidP="00382BDC">
            <w:pPr>
              <w:numPr>
                <w:ilvl w:val="0"/>
                <w:numId w:val="44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 xml:space="preserve">Materiale didattico su </w:t>
            </w:r>
            <w:r w:rsidRPr="00382BDC">
              <w:rPr>
                <w:i/>
                <w:lang w:eastAsia="it-IT"/>
              </w:rPr>
              <w:t>cloud</w:t>
            </w:r>
            <w:r w:rsidRPr="00382BDC">
              <w:rPr>
                <w:lang w:eastAsia="it-IT"/>
              </w:rPr>
              <w:t xml:space="preserve"> (Google Drive, etc.)</w:t>
            </w:r>
          </w:p>
          <w:p w:rsidR="00382BDC" w:rsidRPr="00382BDC" w:rsidRDefault="00382BDC" w:rsidP="00382BDC">
            <w:pPr>
              <w:numPr>
                <w:ilvl w:val="0"/>
                <w:numId w:val="44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Vocabolari</w:t>
            </w:r>
          </w:p>
          <w:p w:rsidR="00382BDC" w:rsidRPr="00382BDC" w:rsidRDefault="00382BDC" w:rsidP="00382BDC">
            <w:pPr>
              <w:numPr>
                <w:ilvl w:val="0"/>
                <w:numId w:val="44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Riviste specifiche, quotidiani e/o periodici</w:t>
            </w:r>
          </w:p>
          <w:p w:rsidR="00382BDC" w:rsidRPr="00382BDC" w:rsidRDefault="00382BDC" w:rsidP="00382BDC">
            <w:pPr>
              <w:numPr>
                <w:ilvl w:val="0"/>
                <w:numId w:val="44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Biblioteca</w:t>
            </w:r>
          </w:p>
          <w:p w:rsidR="00382BDC" w:rsidRPr="00382BDC" w:rsidRDefault="00382BDC" w:rsidP="00382BDC">
            <w:pPr>
              <w:numPr>
                <w:ilvl w:val="0"/>
                <w:numId w:val="44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Materiale iconografico in genere</w:t>
            </w:r>
          </w:p>
          <w:p w:rsidR="00382BDC" w:rsidRPr="00382BDC" w:rsidRDefault="00382BDC" w:rsidP="00382BDC">
            <w:pPr>
              <w:numPr>
                <w:ilvl w:val="0"/>
                <w:numId w:val="44"/>
              </w:numPr>
              <w:suppressAutoHyphens w:val="0"/>
              <w:rPr>
                <w:b/>
                <w:lang w:eastAsia="it-IT"/>
              </w:rPr>
            </w:pPr>
            <w:r w:rsidRPr="00382BDC">
              <w:rPr>
                <w:lang w:eastAsia="it-IT"/>
              </w:rPr>
              <w:t>Interventi di esperti</w:t>
            </w:r>
          </w:p>
          <w:p w:rsidR="00382BDC" w:rsidRPr="00382BDC" w:rsidRDefault="00382BDC" w:rsidP="00382BDC">
            <w:pPr>
              <w:suppressAutoHyphens w:val="0"/>
              <w:rPr>
                <w:b/>
                <w:lang w:eastAsia="it-IT"/>
              </w:rPr>
            </w:pPr>
          </w:p>
        </w:tc>
        <w:tc>
          <w:tcPr>
            <w:tcW w:w="4425" w:type="dxa"/>
            <w:tcBorders>
              <w:bottom w:val="nil"/>
            </w:tcBorders>
          </w:tcPr>
          <w:p w:rsidR="00382BDC" w:rsidRPr="00382BDC" w:rsidRDefault="00382BDC" w:rsidP="00382BDC">
            <w:pPr>
              <w:numPr>
                <w:ilvl w:val="0"/>
                <w:numId w:val="46"/>
              </w:numPr>
              <w:suppressAutoHyphens w:val="0"/>
              <w:rPr>
                <w:b/>
                <w:lang w:eastAsia="it-IT"/>
              </w:rPr>
            </w:pPr>
            <w:r w:rsidRPr="00382BDC">
              <w:rPr>
                <w:lang w:eastAsia="it-IT"/>
              </w:rPr>
              <w:t>Pc o Tablet con correttore ortografico</w:t>
            </w:r>
          </w:p>
          <w:p w:rsidR="00382BDC" w:rsidRPr="00382BDC" w:rsidRDefault="00382BDC" w:rsidP="00382BDC">
            <w:pPr>
              <w:numPr>
                <w:ilvl w:val="0"/>
                <w:numId w:val="46"/>
              </w:numPr>
              <w:suppressAutoHyphens w:val="0"/>
              <w:rPr>
                <w:b/>
                <w:lang w:eastAsia="it-IT"/>
              </w:rPr>
            </w:pPr>
            <w:r w:rsidRPr="00382BDC">
              <w:rPr>
                <w:lang w:eastAsia="it-IT"/>
              </w:rPr>
              <w:t>Vocabolari elettronici</w:t>
            </w:r>
          </w:p>
          <w:p w:rsidR="00382BDC" w:rsidRPr="00382BDC" w:rsidRDefault="00382BDC" w:rsidP="00382BDC">
            <w:pPr>
              <w:numPr>
                <w:ilvl w:val="0"/>
                <w:numId w:val="46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Software didattici</w:t>
            </w:r>
          </w:p>
          <w:p w:rsidR="00382BDC" w:rsidRPr="00382BDC" w:rsidRDefault="00382BDC" w:rsidP="00382BDC">
            <w:pPr>
              <w:numPr>
                <w:ilvl w:val="0"/>
                <w:numId w:val="46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Registrazione delle lezioni</w:t>
            </w:r>
          </w:p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</w:p>
        </w:tc>
      </w:tr>
      <w:tr w:rsidR="00382BDC" w:rsidRPr="00382BDC" w:rsidTr="00070A0B">
        <w:trPr>
          <w:trHeight w:val="567"/>
        </w:trPr>
        <w:tc>
          <w:tcPr>
            <w:tcW w:w="5353" w:type="dxa"/>
            <w:gridSpan w:val="2"/>
            <w:tcBorders>
              <w:top w:val="nil"/>
            </w:tcBorders>
            <w:vAlign w:val="center"/>
          </w:tcPr>
          <w:p w:rsidR="00382BDC" w:rsidRPr="00382BDC" w:rsidRDefault="00382BDC" w:rsidP="00382BDC">
            <w:pPr>
              <w:suppressAutoHyphens w:val="0"/>
              <w:rPr>
                <w:b/>
                <w:lang w:eastAsia="it-IT"/>
              </w:rPr>
            </w:pPr>
          </w:p>
        </w:tc>
        <w:tc>
          <w:tcPr>
            <w:tcW w:w="4425" w:type="dxa"/>
            <w:tcBorders>
              <w:top w:val="nil"/>
            </w:tcBorders>
            <w:vAlign w:val="center"/>
          </w:tcPr>
          <w:p w:rsidR="00382BDC" w:rsidRPr="00382BDC" w:rsidRDefault="00382BDC" w:rsidP="00382BDC">
            <w:pPr>
              <w:suppressAutoHyphens w:val="0"/>
              <w:rPr>
                <w:b/>
                <w:lang w:eastAsia="it-IT"/>
              </w:rPr>
            </w:pPr>
          </w:p>
        </w:tc>
      </w:tr>
      <w:tr w:rsidR="00382BDC" w:rsidRPr="00382BDC" w:rsidTr="00070A0B">
        <w:trPr>
          <w:trHeight w:val="567"/>
        </w:trPr>
        <w:tc>
          <w:tcPr>
            <w:tcW w:w="9778" w:type="dxa"/>
            <w:gridSpan w:val="3"/>
            <w:tcBorders>
              <w:top w:val="single" w:sz="4" w:space="0" w:color="auto"/>
            </w:tcBorders>
            <w:vAlign w:val="center"/>
          </w:tcPr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  <w:r w:rsidRPr="00382BDC">
              <w:rPr>
                <w:b/>
                <w:lang w:eastAsia="it-IT"/>
              </w:rPr>
              <w:lastRenderedPageBreak/>
              <w:t>Tipologia e numero delle verifiche programmate</w:t>
            </w:r>
          </w:p>
        </w:tc>
      </w:tr>
      <w:tr w:rsidR="00382BDC" w:rsidRPr="00382BDC" w:rsidTr="00070A0B">
        <w:tc>
          <w:tcPr>
            <w:tcW w:w="9778" w:type="dxa"/>
            <w:gridSpan w:val="3"/>
          </w:tcPr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 xml:space="preserve">Numero Verifiche Sommative previste per ogni periodo: </w:t>
            </w:r>
          </w:p>
          <w:p w:rsidR="00382BDC" w:rsidRPr="00382BDC" w:rsidRDefault="00382BDC" w:rsidP="00382BDC">
            <w:pPr>
              <w:numPr>
                <w:ilvl w:val="0"/>
                <w:numId w:val="12"/>
              </w:numPr>
              <w:suppressAutoHyphens w:val="0"/>
              <w:rPr>
                <w:b/>
                <w:lang w:eastAsia="it-IT"/>
              </w:rPr>
            </w:pPr>
            <w:r w:rsidRPr="00382BDC">
              <w:rPr>
                <w:lang w:eastAsia="it-IT"/>
              </w:rPr>
              <w:t>1° quadrimestre: ……………………….</w:t>
            </w:r>
          </w:p>
          <w:p w:rsidR="00382BDC" w:rsidRPr="00382BDC" w:rsidRDefault="00382BDC" w:rsidP="00382BDC">
            <w:pPr>
              <w:numPr>
                <w:ilvl w:val="0"/>
                <w:numId w:val="12"/>
              </w:num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2° quadrimestre: …………………...…..</w:t>
            </w:r>
          </w:p>
        </w:tc>
      </w:tr>
      <w:tr w:rsidR="00382BDC" w:rsidRPr="00382BDC" w:rsidTr="00070A0B">
        <w:tc>
          <w:tcPr>
            <w:tcW w:w="4889" w:type="dxa"/>
          </w:tcPr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Didattica in presenza</w:t>
            </w:r>
          </w:p>
        </w:tc>
        <w:tc>
          <w:tcPr>
            <w:tcW w:w="4889" w:type="dxa"/>
            <w:gridSpan w:val="2"/>
          </w:tcPr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</w:p>
        </w:tc>
      </w:tr>
      <w:tr w:rsidR="00382BDC" w:rsidRPr="00382BDC" w:rsidTr="00070A0B">
        <w:tc>
          <w:tcPr>
            <w:tcW w:w="4889" w:type="dxa"/>
          </w:tcPr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 xml:space="preserve">Didattica </w:t>
            </w:r>
            <w:r w:rsidR="00D36437">
              <w:rPr>
                <w:lang w:eastAsia="it-IT"/>
              </w:rPr>
              <w:t>integrata</w:t>
            </w:r>
          </w:p>
        </w:tc>
        <w:tc>
          <w:tcPr>
            <w:tcW w:w="4889" w:type="dxa"/>
            <w:gridSpan w:val="2"/>
          </w:tcPr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</w:p>
        </w:tc>
      </w:tr>
      <w:tr w:rsidR="00382BDC" w:rsidRPr="00382BDC" w:rsidTr="00070A0B">
        <w:tc>
          <w:tcPr>
            <w:tcW w:w="4889" w:type="dxa"/>
          </w:tcPr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  <w:r w:rsidRPr="00382BDC">
              <w:rPr>
                <w:lang w:eastAsia="it-IT"/>
              </w:rPr>
              <w:t>Didattica a Distanza</w:t>
            </w:r>
          </w:p>
        </w:tc>
        <w:tc>
          <w:tcPr>
            <w:tcW w:w="4889" w:type="dxa"/>
            <w:gridSpan w:val="2"/>
          </w:tcPr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</w:p>
        </w:tc>
      </w:tr>
    </w:tbl>
    <w:p w:rsidR="00382BDC" w:rsidRPr="00382BDC" w:rsidRDefault="00382BDC" w:rsidP="00382BDC">
      <w:pPr>
        <w:suppressAutoHyphens w:val="0"/>
        <w:rPr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82BDC" w:rsidRPr="00382BDC" w:rsidTr="00070A0B">
        <w:trPr>
          <w:trHeight w:val="567"/>
        </w:trPr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:rsidR="00382BDC" w:rsidRPr="00382BDC" w:rsidRDefault="00382BDC" w:rsidP="00382BDC">
            <w:pPr>
              <w:suppressAutoHyphens w:val="0"/>
              <w:rPr>
                <w:lang w:eastAsia="it-IT"/>
              </w:rPr>
            </w:pPr>
            <w:r w:rsidRPr="00382BDC">
              <w:rPr>
                <w:b/>
                <w:lang w:eastAsia="it-IT"/>
              </w:rPr>
              <w:t>Criteri di misurazione degli apprendimenti e valutazione</w:t>
            </w:r>
            <w:r w:rsidRPr="00382BDC">
              <w:rPr>
                <w:lang w:eastAsia="it-IT"/>
              </w:rPr>
              <w:t xml:space="preserve"> (in coerenza con il PTOF)</w:t>
            </w:r>
          </w:p>
        </w:tc>
      </w:tr>
    </w:tbl>
    <w:p w:rsidR="00382BDC" w:rsidRPr="001F7D93" w:rsidRDefault="00382BDC" w:rsidP="00B74FE3">
      <w:pPr>
        <w:suppressAutoHyphens w:val="0"/>
        <w:rPr>
          <w:lang w:eastAsia="it-IT"/>
        </w:rPr>
      </w:pPr>
    </w:p>
    <w:p w:rsidR="00382BDC" w:rsidRDefault="00382BDC" w:rsidP="00D23F1A">
      <w:pPr>
        <w:suppressAutoHyphens w:val="0"/>
        <w:spacing w:line="276" w:lineRule="auto"/>
        <w:rPr>
          <w:lang w:eastAsia="it-IT"/>
        </w:rPr>
      </w:pPr>
    </w:p>
    <w:p w:rsidR="00382BDC" w:rsidRDefault="00382BDC" w:rsidP="00D23F1A">
      <w:pPr>
        <w:suppressAutoHyphens w:val="0"/>
        <w:spacing w:line="276" w:lineRule="auto"/>
        <w:rPr>
          <w:lang w:eastAsia="it-IT"/>
        </w:rPr>
      </w:pPr>
    </w:p>
    <w:p w:rsidR="00D23F1A" w:rsidRDefault="00D23F1A" w:rsidP="00D23F1A">
      <w:pPr>
        <w:suppressAutoHyphens w:val="0"/>
        <w:spacing w:line="276" w:lineRule="auto"/>
        <w:rPr>
          <w:lang w:eastAsia="it-IT"/>
        </w:rPr>
      </w:pPr>
      <w:r w:rsidRPr="001F7D93">
        <w:rPr>
          <w:lang w:eastAsia="it-IT"/>
        </w:rPr>
        <w:t xml:space="preserve">Per l’attribuzione del voto finale e del credito formativo si farà riferimento alla </w:t>
      </w:r>
      <w:r w:rsidR="009A3A50">
        <w:rPr>
          <w:lang w:eastAsia="it-IT"/>
        </w:rPr>
        <w:t>G</w:t>
      </w:r>
      <w:r w:rsidRPr="001F7D93">
        <w:rPr>
          <w:lang w:eastAsia="it-IT"/>
        </w:rPr>
        <w:t xml:space="preserve">riglia di Valutazione Finale e alla </w:t>
      </w:r>
      <w:r w:rsidR="009A3A50">
        <w:rPr>
          <w:lang w:eastAsia="it-IT"/>
        </w:rPr>
        <w:t xml:space="preserve">Tabella A </w:t>
      </w:r>
      <w:r w:rsidRPr="001F7D93">
        <w:rPr>
          <w:lang w:eastAsia="it-IT"/>
        </w:rPr>
        <w:t xml:space="preserve">del </w:t>
      </w:r>
      <w:r w:rsidRPr="001F7D93">
        <w:rPr>
          <w:b/>
          <w:lang w:eastAsia="it-IT"/>
        </w:rPr>
        <w:t xml:space="preserve"> </w:t>
      </w:r>
      <w:r w:rsidRPr="001F7D93">
        <w:rPr>
          <w:lang w:eastAsia="it-IT"/>
        </w:rPr>
        <w:t xml:space="preserve">Credito Scolastico </w:t>
      </w:r>
      <w:r w:rsidR="009A3A50">
        <w:rPr>
          <w:lang w:eastAsia="it-IT"/>
        </w:rPr>
        <w:t xml:space="preserve">allegata al </w:t>
      </w:r>
      <w:r w:rsidRPr="001F7D93">
        <w:rPr>
          <w:lang w:eastAsia="it-IT"/>
        </w:rPr>
        <w:t>D</w:t>
      </w:r>
      <w:r w:rsidR="009A3A50">
        <w:rPr>
          <w:lang w:eastAsia="it-IT"/>
        </w:rPr>
        <w:t>L</w:t>
      </w:r>
      <w:r w:rsidRPr="001F7D93">
        <w:rPr>
          <w:lang w:eastAsia="it-IT"/>
        </w:rPr>
        <w:t xml:space="preserve"> n. </w:t>
      </w:r>
      <w:r w:rsidR="009A3A50">
        <w:rPr>
          <w:lang w:eastAsia="it-IT"/>
        </w:rPr>
        <w:t>62</w:t>
      </w:r>
      <w:r w:rsidRPr="001F7D93">
        <w:rPr>
          <w:lang w:eastAsia="it-IT"/>
        </w:rPr>
        <w:t>/20</w:t>
      </w:r>
      <w:r w:rsidR="009A3A50">
        <w:rPr>
          <w:lang w:eastAsia="it-IT"/>
        </w:rPr>
        <w:t>17</w:t>
      </w:r>
      <w:r w:rsidRPr="001F7D93">
        <w:rPr>
          <w:lang w:eastAsia="it-IT"/>
        </w:rPr>
        <w:t xml:space="preserve"> definite nel P</w:t>
      </w:r>
      <w:r w:rsidR="009A3A50">
        <w:rPr>
          <w:lang w:eastAsia="it-IT"/>
        </w:rPr>
        <w:t>T</w:t>
      </w:r>
      <w:r w:rsidRPr="001F7D93">
        <w:rPr>
          <w:lang w:eastAsia="it-IT"/>
        </w:rPr>
        <w:t>OF d’Istituto e qui di seguito riportate:</w:t>
      </w:r>
    </w:p>
    <w:p w:rsidR="009A3A50" w:rsidRDefault="009A3A50" w:rsidP="00D23F1A">
      <w:pPr>
        <w:suppressAutoHyphens w:val="0"/>
        <w:spacing w:line="276" w:lineRule="auto"/>
        <w:rPr>
          <w:lang w:eastAsia="it-IT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3"/>
        <w:gridCol w:w="1353"/>
        <w:gridCol w:w="3491"/>
        <w:gridCol w:w="3826"/>
      </w:tblGrid>
      <w:tr w:rsidR="009A3A50" w:rsidRPr="009947DF" w:rsidTr="00E62EB0">
        <w:trPr>
          <w:trHeight w:val="55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3A50" w:rsidRPr="009947DF" w:rsidRDefault="009A3A50" w:rsidP="00E62EB0">
            <w:pPr>
              <w:spacing w:before="60" w:after="60"/>
              <w:rPr>
                <w:b/>
              </w:rPr>
            </w:pPr>
            <w:r w:rsidRPr="009947DF">
              <w:rPr>
                <w:b/>
                <w:smallCaps/>
                <w:spacing w:val="30"/>
                <w:szCs w:val="18"/>
              </w:rPr>
              <w:t>Voto/10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  <w:rPr>
                <w:b/>
                <w:smallCaps/>
                <w:spacing w:val="30"/>
                <w:szCs w:val="18"/>
              </w:rPr>
            </w:pPr>
            <w:r w:rsidRPr="009947DF">
              <w:rPr>
                <w:b/>
                <w:smallCaps/>
                <w:spacing w:val="30"/>
                <w:szCs w:val="18"/>
              </w:rPr>
              <w:t>Livello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  <w:rPr>
                <w:b/>
                <w:smallCaps/>
                <w:spacing w:val="30"/>
                <w:szCs w:val="18"/>
              </w:rPr>
            </w:pPr>
            <w:r w:rsidRPr="009947DF">
              <w:rPr>
                <w:b/>
                <w:smallCaps/>
                <w:spacing w:val="30"/>
                <w:szCs w:val="18"/>
              </w:rPr>
              <w:t>Descrittori in termini di capacità/abilità e conoscenze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  <w:rPr>
                <w:b/>
                <w:smallCaps/>
                <w:spacing w:val="30"/>
                <w:szCs w:val="18"/>
              </w:rPr>
            </w:pPr>
            <w:r w:rsidRPr="009947DF">
              <w:rPr>
                <w:b/>
                <w:smallCaps/>
                <w:spacing w:val="30"/>
                <w:szCs w:val="18"/>
              </w:rPr>
              <w:t>competenze</w:t>
            </w:r>
          </w:p>
        </w:tc>
      </w:tr>
      <w:tr w:rsidR="009A3A50" w:rsidRPr="009947DF" w:rsidTr="00E62EB0">
        <w:trPr>
          <w:trHeight w:val="55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Fino a 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Gravemente insufficiente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>Assenza di conoscenze / Errori numerosi e gravi / Orientamento carente / Scarsa risposta alle sollecitazioni / Impegno inesistente / Obiettivi non raggiunti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>Non è in grado di svolgere o portare a termine compiti semplici in situazioni note, evidenziando gravi difficoltà nell'applicazione delle conoscenze minime.</w:t>
            </w:r>
          </w:p>
        </w:tc>
      </w:tr>
      <w:tr w:rsidR="009A3A50" w:rsidRPr="009947DF" w:rsidTr="00E62EB0">
        <w:trPr>
          <w:trHeight w:val="56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Insufficiente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 xml:space="preserve">Poca partecipazione / Conoscenze frammentarie / Numerosi errori / Impegno non adeguato alle necessità / Obiettivi in buona parte non raggiunti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>Commette gravi errori nello svolgimento di compiti semplici in situazioni note, a causa di acquisizioni carenti e evidenziando difficoltà nell'applicazione di regole e procedure fondamentali.</w:t>
            </w:r>
          </w:p>
        </w:tc>
      </w:tr>
      <w:tr w:rsidR="009A3A50" w:rsidRPr="009947DF" w:rsidTr="00E62EB0">
        <w:trPr>
          <w:trHeight w:val="71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Mediocre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>Partecipazione saltuaria / Errori/ Conoscenze disorganiche / Esposizione approssimativa / Obiettivi raggiunti solo parzialmente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>Commette errori nello svolgimento di compiti semplici in situazioni note, a causa di acquisizioni incerte evidenziando diverse imprecisioni nell'applicazione di regole e procedure fondamentali.</w:t>
            </w:r>
          </w:p>
        </w:tc>
      </w:tr>
      <w:tr w:rsidR="009A3A50" w:rsidRPr="009947DF" w:rsidTr="00E62EB0">
        <w:trPr>
          <w:trHeight w:val="55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Sufficiente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>Comprensione dei nessi fondamentali / Esposizione nel complesso adeguata / Organizzazione essenziale / Applicazioni non sempre articolate / Obiettivi minimi raggiunti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 xml:space="preserve">Svolge compiti semplici in situazioni note, mostrando di possedere conoscenze ed abilità essenziali e di saper applicare regole e procedure fondamentali. </w:t>
            </w:r>
          </w:p>
        </w:tc>
      </w:tr>
      <w:tr w:rsidR="009A3A50" w:rsidRPr="009947DF" w:rsidTr="00E62EB0">
        <w:trPr>
          <w:trHeight w:val="569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lastRenderedPageBreak/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Discreto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>Partecipazione attiva / Applicazione  continua / Conoscenze adeguate / Esposizione corretta / Applicazioni articolate / Obiettivi in buona parte raggiunti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>Svolge compiti e risolve problemi complessi in situazioni note e compie scelte personali, mostrando di saper utilizzare le conoscenze e le abilità acquisite.</w:t>
            </w:r>
          </w:p>
        </w:tc>
      </w:tr>
      <w:tr w:rsidR="009A3A50" w:rsidRPr="009947DF" w:rsidTr="00E62EB0">
        <w:trPr>
          <w:trHeight w:val="55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Buono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 xml:space="preserve">Impegno e partecipazione / Dominio delle conoscenze e degli strumenti logici / Chiarezza espositiva / Obiettivi completamente raggiunti ed applicazioni in contesti diversi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>Svolge compiti e problemi complessi in situazioni note, mostrando sicurezza nell'uso delle conoscenze e delle abilità cognitive e sociali. Compie scelte consapevoli in modo autonomo e responsabile.</w:t>
            </w:r>
          </w:p>
        </w:tc>
      </w:tr>
      <w:tr w:rsidR="009A3A50" w:rsidRPr="009947DF" w:rsidTr="00E62EB0">
        <w:trPr>
          <w:trHeight w:val="141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9-10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  <w:jc w:val="center"/>
            </w:pPr>
            <w:r w:rsidRPr="009947DF">
              <w:t>Ottimo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>Forte motivazione / Conoscenze vaste ed approfondite / Elaborazione autonoma / Piena padronanza nell'esposizione / Notevoli capacità di sintesi e analisi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Pr="009947DF" w:rsidRDefault="009A3A50" w:rsidP="00E62EB0">
            <w:pPr>
              <w:spacing w:before="60" w:after="60"/>
            </w:pPr>
            <w:r w:rsidRPr="009947DF">
              <w:t>Svolge compiti e problemi complessi in situazioni anche non note, mostrando padronanza nell'uso delle conoscenze e delle abilità cognitive e sociali. Assume decisioni consapevoli con responsabilità, autonomia e creatività</w:t>
            </w:r>
          </w:p>
        </w:tc>
      </w:tr>
    </w:tbl>
    <w:p w:rsidR="00577E51" w:rsidRDefault="00577E51" w:rsidP="00D23F1A">
      <w:pPr>
        <w:suppressAutoHyphens w:val="0"/>
        <w:spacing w:line="276" w:lineRule="auto"/>
        <w:rPr>
          <w:lang w:eastAsia="it-IT"/>
        </w:rPr>
      </w:pPr>
    </w:p>
    <w:p w:rsidR="002B4E83" w:rsidRPr="001F7D93" w:rsidRDefault="002B4E83" w:rsidP="002B4E83">
      <w:pPr>
        <w:suppressAutoHyphens w:val="0"/>
        <w:rPr>
          <w:b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C41B11" w:rsidRPr="001F7D93" w:rsidTr="00C17B47">
        <w:tc>
          <w:tcPr>
            <w:tcW w:w="9778" w:type="dxa"/>
            <w:gridSpan w:val="4"/>
            <w:shd w:val="clear" w:color="auto" w:fill="auto"/>
          </w:tcPr>
          <w:p w:rsidR="00C41B11" w:rsidRPr="001F7D93" w:rsidRDefault="00C41B11" w:rsidP="00053085">
            <w:pPr>
              <w:suppressAutoHyphens w:val="0"/>
              <w:jc w:val="center"/>
              <w:rPr>
                <w:b/>
                <w:lang w:eastAsia="it-IT"/>
              </w:rPr>
            </w:pPr>
            <w:r w:rsidRPr="001F7D93">
              <w:rPr>
                <w:b/>
                <w:lang w:eastAsia="it-IT"/>
              </w:rPr>
              <w:t>CREDITO SC</w:t>
            </w:r>
            <w:r w:rsidR="007A5785" w:rsidRPr="001F7D93">
              <w:rPr>
                <w:b/>
                <w:lang w:eastAsia="it-IT"/>
              </w:rPr>
              <w:t xml:space="preserve">OLASTICO </w:t>
            </w:r>
            <w:r w:rsidR="00053085">
              <w:rPr>
                <w:b/>
                <w:lang w:eastAsia="it-IT"/>
              </w:rPr>
              <w:t xml:space="preserve">- </w:t>
            </w:r>
            <w:r w:rsidR="0000604B">
              <w:rPr>
                <w:b/>
                <w:lang w:eastAsia="it-IT"/>
              </w:rPr>
              <w:t xml:space="preserve">Tabella A del </w:t>
            </w:r>
            <w:r w:rsidR="007A5785" w:rsidRPr="001F7D93">
              <w:rPr>
                <w:b/>
                <w:lang w:eastAsia="it-IT"/>
              </w:rPr>
              <w:t>DL</w:t>
            </w:r>
            <w:r w:rsidRPr="001F7D93">
              <w:rPr>
                <w:b/>
                <w:lang w:eastAsia="it-IT"/>
              </w:rPr>
              <w:t xml:space="preserve"> n. </w:t>
            </w:r>
            <w:r w:rsidR="007A5785" w:rsidRPr="001F7D93">
              <w:rPr>
                <w:b/>
                <w:lang w:eastAsia="it-IT"/>
              </w:rPr>
              <w:t>62</w:t>
            </w:r>
            <w:r w:rsidRPr="001F7D93">
              <w:rPr>
                <w:b/>
                <w:lang w:eastAsia="it-IT"/>
              </w:rPr>
              <w:t>/20</w:t>
            </w:r>
            <w:r w:rsidR="007A5785" w:rsidRPr="001F7D93">
              <w:rPr>
                <w:b/>
                <w:lang w:eastAsia="it-IT"/>
              </w:rPr>
              <w:t>17</w:t>
            </w:r>
          </w:p>
        </w:tc>
      </w:tr>
      <w:tr w:rsidR="002B4E83" w:rsidRPr="001F7D93" w:rsidTr="00092953">
        <w:tc>
          <w:tcPr>
            <w:tcW w:w="2444" w:type="dxa"/>
            <w:shd w:val="clear" w:color="auto" w:fill="auto"/>
          </w:tcPr>
          <w:p w:rsidR="002B4E83" w:rsidRPr="001F7D93" w:rsidRDefault="002B4E83" w:rsidP="007A5785">
            <w:pPr>
              <w:suppressAutoHyphens w:val="0"/>
              <w:jc w:val="center"/>
              <w:rPr>
                <w:b/>
                <w:lang w:eastAsia="it-IT"/>
              </w:rPr>
            </w:pPr>
            <w:r w:rsidRPr="001F7D93">
              <w:rPr>
                <w:b/>
                <w:lang w:eastAsia="it-IT"/>
              </w:rPr>
              <w:t>Media dei voti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b/>
                <w:lang w:eastAsia="it-IT"/>
              </w:rPr>
            </w:pPr>
            <w:r w:rsidRPr="001F7D93">
              <w:rPr>
                <w:b/>
                <w:lang w:eastAsia="it-IT"/>
              </w:rPr>
              <w:t>Fasce di c</w:t>
            </w:r>
            <w:r w:rsidR="002B4E83" w:rsidRPr="001F7D93">
              <w:rPr>
                <w:b/>
                <w:lang w:eastAsia="it-IT"/>
              </w:rPr>
              <w:t>redito scolastico</w:t>
            </w:r>
            <w:r w:rsidRPr="001F7D93">
              <w:rPr>
                <w:b/>
                <w:lang w:eastAsia="it-IT"/>
              </w:rPr>
              <w:t xml:space="preserve"> (Punti)</w:t>
            </w:r>
          </w:p>
        </w:tc>
      </w:tr>
      <w:tr w:rsidR="002B4E83" w:rsidRPr="001F7D93" w:rsidTr="00092953">
        <w:tc>
          <w:tcPr>
            <w:tcW w:w="2444" w:type="dxa"/>
            <w:shd w:val="clear" w:color="auto" w:fill="auto"/>
          </w:tcPr>
          <w:p w:rsidR="002B4E83" w:rsidRPr="001F7D93" w:rsidRDefault="002B4E83" w:rsidP="007A5785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:rsidR="002B4E83" w:rsidRPr="001F7D93" w:rsidRDefault="002B4E83" w:rsidP="007A5785">
            <w:pPr>
              <w:suppressAutoHyphens w:val="0"/>
              <w:jc w:val="center"/>
              <w:rPr>
                <w:b/>
                <w:lang w:eastAsia="it-IT"/>
              </w:rPr>
            </w:pPr>
            <w:r w:rsidRPr="001F7D93">
              <w:rPr>
                <w:b/>
                <w:lang w:eastAsia="it-IT"/>
              </w:rPr>
              <w:t>3^ anno</w:t>
            </w:r>
          </w:p>
        </w:tc>
        <w:tc>
          <w:tcPr>
            <w:tcW w:w="2445" w:type="dxa"/>
            <w:shd w:val="clear" w:color="auto" w:fill="auto"/>
          </w:tcPr>
          <w:p w:rsidR="002B4E83" w:rsidRPr="001F7D93" w:rsidRDefault="002B4E83" w:rsidP="007A5785">
            <w:pPr>
              <w:suppressAutoHyphens w:val="0"/>
              <w:jc w:val="center"/>
              <w:rPr>
                <w:b/>
                <w:lang w:eastAsia="it-IT"/>
              </w:rPr>
            </w:pPr>
            <w:r w:rsidRPr="001F7D93">
              <w:rPr>
                <w:b/>
                <w:lang w:eastAsia="it-IT"/>
              </w:rPr>
              <w:t>4^ anno</w:t>
            </w:r>
          </w:p>
        </w:tc>
        <w:tc>
          <w:tcPr>
            <w:tcW w:w="2445" w:type="dxa"/>
            <w:shd w:val="clear" w:color="auto" w:fill="auto"/>
          </w:tcPr>
          <w:p w:rsidR="002B4E83" w:rsidRPr="001F7D93" w:rsidRDefault="002B4E83" w:rsidP="007A5785">
            <w:pPr>
              <w:suppressAutoHyphens w:val="0"/>
              <w:jc w:val="center"/>
              <w:rPr>
                <w:b/>
                <w:lang w:eastAsia="it-IT"/>
              </w:rPr>
            </w:pPr>
            <w:r w:rsidRPr="001F7D93">
              <w:rPr>
                <w:b/>
                <w:lang w:eastAsia="it-IT"/>
              </w:rPr>
              <w:t>5^ anno</w:t>
            </w:r>
          </w:p>
        </w:tc>
      </w:tr>
      <w:tr w:rsidR="007A5785" w:rsidRPr="001F7D93" w:rsidTr="00092953">
        <w:tc>
          <w:tcPr>
            <w:tcW w:w="2444" w:type="dxa"/>
            <w:shd w:val="clear" w:color="auto" w:fill="auto"/>
          </w:tcPr>
          <w:p w:rsidR="007A5785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M &lt; 6</w:t>
            </w:r>
          </w:p>
        </w:tc>
        <w:tc>
          <w:tcPr>
            <w:tcW w:w="2444" w:type="dxa"/>
            <w:shd w:val="clear" w:color="auto" w:fill="auto"/>
          </w:tcPr>
          <w:p w:rsidR="007A5785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-</w:t>
            </w:r>
          </w:p>
        </w:tc>
        <w:tc>
          <w:tcPr>
            <w:tcW w:w="2445" w:type="dxa"/>
            <w:shd w:val="clear" w:color="auto" w:fill="auto"/>
          </w:tcPr>
          <w:p w:rsidR="007A5785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-</w:t>
            </w:r>
          </w:p>
        </w:tc>
        <w:tc>
          <w:tcPr>
            <w:tcW w:w="2445" w:type="dxa"/>
            <w:shd w:val="clear" w:color="auto" w:fill="auto"/>
          </w:tcPr>
          <w:p w:rsidR="007A5785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7-8</w:t>
            </w:r>
          </w:p>
        </w:tc>
      </w:tr>
      <w:tr w:rsidR="002B4E83" w:rsidRPr="001F7D93" w:rsidTr="00092953">
        <w:tc>
          <w:tcPr>
            <w:tcW w:w="2444" w:type="dxa"/>
            <w:shd w:val="clear" w:color="auto" w:fill="auto"/>
          </w:tcPr>
          <w:p w:rsidR="002B4E83" w:rsidRPr="001F7D93" w:rsidRDefault="002B4E83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M = 6</w:t>
            </w:r>
          </w:p>
        </w:tc>
        <w:tc>
          <w:tcPr>
            <w:tcW w:w="2444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7</w:t>
            </w:r>
            <w:r w:rsidR="002B4E83" w:rsidRPr="001F7D93">
              <w:rPr>
                <w:lang w:eastAsia="it-IT"/>
              </w:rPr>
              <w:t>-</w:t>
            </w:r>
            <w:r w:rsidRPr="001F7D93">
              <w:rPr>
                <w:lang w:eastAsia="it-IT"/>
              </w:rPr>
              <w:t>8</w:t>
            </w:r>
          </w:p>
        </w:tc>
        <w:tc>
          <w:tcPr>
            <w:tcW w:w="2445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8-9</w:t>
            </w:r>
          </w:p>
        </w:tc>
        <w:tc>
          <w:tcPr>
            <w:tcW w:w="2445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9-10</w:t>
            </w:r>
          </w:p>
        </w:tc>
      </w:tr>
      <w:tr w:rsidR="002B4E83" w:rsidRPr="001F7D93" w:rsidTr="00092953">
        <w:tc>
          <w:tcPr>
            <w:tcW w:w="2444" w:type="dxa"/>
            <w:shd w:val="clear" w:color="auto" w:fill="auto"/>
          </w:tcPr>
          <w:p w:rsidR="002B4E83" w:rsidRPr="001F7D93" w:rsidRDefault="002B4E83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6 &lt; M ≤ 7</w:t>
            </w:r>
          </w:p>
        </w:tc>
        <w:tc>
          <w:tcPr>
            <w:tcW w:w="2444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8</w:t>
            </w:r>
            <w:r w:rsidR="002B4E83" w:rsidRPr="001F7D93">
              <w:rPr>
                <w:lang w:eastAsia="it-IT"/>
              </w:rPr>
              <w:t>-</w:t>
            </w:r>
            <w:r w:rsidRPr="001F7D93">
              <w:rPr>
                <w:lang w:eastAsia="it-IT"/>
              </w:rPr>
              <w:t>9</w:t>
            </w:r>
          </w:p>
        </w:tc>
        <w:tc>
          <w:tcPr>
            <w:tcW w:w="2445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9-10</w:t>
            </w:r>
          </w:p>
        </w:tc>
        <w:tc>
          <w:tcPr>
            <w:tcW w:w="2445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10</w:t>
            </w:r>
            <w:r w:rsidR="002B4E83" w:rsidRPr="001F7D93">
              <w:rPr>
                <w:lang w:eastAsia="it-IT"/>
              </w:rPr>
              <w:t>-</w:t>
            </w:r>
            <w:r w:rsidRPr="001F7D93">
              <w:rPr>
                <w:lang w:eastAsia="it-IT"/>
              </w:rPr>
              <w:t>11</w:t>
            </w:r>
          </w:p>
        </w:tc>
      </w:tr>
      <w:tr w:rsidR="002B4E83" w:rsidRPr="001F7D93" w:rsidTr="00092953">
        <w:tc>
          <w:tcPr>
            <w:tcW w:w="2444" w:type="dxa"/>
            <w:shd w:val="clear" w:color="auto" w:fill="auto"/>
          </w:tcPr>
          <w:p w:rsidR="002B4E83" w:rsidRPr="001F7D93" w:rsidRDefault="002B4E83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7 &lt; M ≤ 8</w:t>
            </w:r>
          </w:p>
        </w:tc>
        <w:tc>
          <w:tcPr>
            <w:tcW w:w="2444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9-10</w:t>
            </w:r>
          </w:p>
        </w:tc>
        <w:tc>
          <w:tcPr>
            <w:tcW w:w="2445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10-11</w:t>
            </w:r>
          </w:p>
        </w:tc>
        <w:tc>
          <w:tcPr>
            <w:tcW w:w="2445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11</w:t>
            </w:r>
            <w:r w:rsidR="002B4E83" w:rsidRPr="001F7D93">
              <w:rPr>
                <w:lang w:eastAsia="it-IT"/>
              </w:rPr>
              <w:t>-</w:t>
            </w:r>
            <w:r w:rsidRPr="001F7D93">
              <w:rPr>
                <w:lang w:eastAsia="it-IT"/>
              </w:rPr>
              <w:t>12</w:t>
            </w:r>
          </w:p>
        </w:tc>
      </w:tr>
      <w:tr w:rsidR="002B4E83" w:rsidRPr="001F7D93" w:rsidTr="00092953">
        <w:tc>
          <w:tcPr>
            <w:tcW w:w="2444" w:type="dxa"/>
            <w:shd w:val="clear" w:color="auto" w:fill="auto"/>
          </w:tcPr>
          <w:p w:rsidR="002B4E83" w:rsidRPr="001F7D93" w:rsidRDefault="002B4E83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8 &lt; M ≤ 9</w:t>
            </w:r>
          </w:p>
        </w:tc>
        <w:tc>
          <w:tcPr>
            <w:tcW w:w="2444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10-11</w:t>
            </w:r>
          </w:p>
        </w:tc>
        <w:tc>
          <w:tcPr>
            <w:tcW w:w="2445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11-12</w:t>
            </w:r>
          </w:p>
        </w:tc>
        <w:tc>
          <w:tcPr>
            <w:tcW w:w="2445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13</w:t>
            </w:r>
            <w:r w:rsidR="002B4E83" w:rsidRPr="001F7D93">
              <w:rPr>
                <w:lang w:eastAsia="it-IT"/>
              </w:rPr>
              <w:t>-</w:t>
            </w:r>
            <w:r w:rsidRPr="001F7D93">
              <w:rPr>
                <w:lang w:eastAsia="it-IT"/>
              </w:rPr>
              <w:t>14</w:t>
            </w:r>
          </w:p>
        </w:tc>
      </w:tr>
      <w:tr w:rsidR="002B4E83" w:rsidRPr="001F7D93" w:rsidTr="00092953">
        <w:tc>
          <w:tcPr>
            <w:tcW w:w="2444" w:type="dxa"/>
            <w:shd w:val="clear" w:color="auto" w:fill="auto"/>
          </w:tcPr>
          <w:p w:rsidR="002B4E83" w:rsidRPr="001F7D93" w:rsidRDefault="002B4E83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9</w:t>
            </w:r>
            <w:r w:rsidR="00C41B11" w:rsidRPr="001F7D93">
              <w:rPr>
                <w:lang w:eastAsia="it-IT"/>
              </w:rPr>
              <w:t xml:space="preserve"> </w:t>
            </w:r>
            <w:r w:rsidRPr="001F7D93">
              <w:rPr>
                <w:lang w:eastAsia="it-IT"/>
              </w:rPr>
              <w:t>&lt;</w:t>
            </w:r>
            <w:r w:rsidR="00C41B11" w:rsidRPr="001F7D93">
              <w:rPr>
                <w:lang w:eastAsia="it-IT"/>
              </w:rPr>
              <w:t xml:space="preserve"> </w:t>
            </w:r>
            <w:r w:rsidRPr="001F7D93">
              <w:rPr>
                <w:lang w:eastAsia="it-IT"/>
              </w:rPr>
              <w:t>M</w:t>
            </w:r>
            <w:r w:rsidR="00C41B11" w:rsidRPr="001F7D93">
              <w:rPr>
                <w:lang w:eastAsia="it-IT"/>
              </w:rPr>
              <w:t xml:space="preserve"> </w:t>
            </w:r>
            <w:r w:rsidRPr="001F7D93">
              <w:rPr>
                <w:lang w:eastAsia="it-IT"/>
              </w:rPr>
              <w:t>≤10</w:t>
            </w:r>
          </w:p>
        </w:tc>
        <w:tc>
          <w:tcPr>
            <w:tcW w:w="2444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11-12</w:t>
            </w:r>
          </w:p>
        </w:tc>
        <w:tc>
          <w:tcPr>
            <w:tcW w:w="2445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12-13</w:t>
            </w:r>
          </w:p>
        </w:tc>
        <w:tc>
          <w:tcPr>
            <w:tcW w:w="2445" w:type="dxa"/>
            <w:shd w:val="clear" w:color="auto" w:fill="auto"/>
          </w:tcPr>
          <w:p w:rsidR="002B4E83" w:rsidRPr="001F7D93" w:rsidRDefault="007A5785" w:rsidP="007A5785">
            <w:pPr>
              <w:suppressAutoHyphens w:val="0"/>
              <w:jc w:val="center"/>
              <w:rPr>
                <w:lang w:eastAsia="it-IT"/>
              </w:rPr>
            </w:pPr>
            <w:r w:rsidRPr="001F7D93">
              <w:rPr>
                <w:lang w:eastAsia="it-IT"/>
              </w:rPr>
              <w:t>14</w:t>
            </w:r>
            <w:r w:rsidR="002B4E83" w:rsidRPr="001F7D93">
              <w:rPr>
                <w:lang w:eastAsia="it-IT"/>
              </w:rPr>
              <w:t>-</w:t>
            </w:r>
            <w:r w:rsidRPr="001F7D93">
              <w:rPr>
                <w:lang w:eastAsia="it-IT"/>
              </w:rPr>
              <w:t>15</w:t>
            </w:r>
          </w:p>
        </w:tc>
      </w:tr>
    </w:tbl>
    <w:p w:rsidR="002B4E83" w:rsidRPr="001F7D93" w:rsidRDefault="002B4E83" w:rsidP="002B4E83">
      <w:pPr>
        <w:suppressAutoHyphens w:val="0"/>
        <w:rPr>
          <w:lang w:eastAsia="it-IT"/>
        </w:rPr>
      </w:pPr>
    </w:p>
    <w:p w:rsidR="002B4E83" w:rsidRPr="001F7D93" w:rsidRDefault="002B4E83" w:rsidP="004F0EB3">
      <w:pPr>
        <w:suppressAutoHyphens w:val="0"/>
        <w:jc w:val="both"/>
        <w:rPr>
          <w:lang w:eastAsia="it-IT"/>
        </w:rPr>
      </w:pPr>
      <w:r w:rsidRPr="001F7D93">
        <w:rPr>
          <w:lang w:eastAsia="it-IT"/>
        </w:rPr>
        <w:t>Per l’attribuzione del credito scolastico si seguiranno i criteri definiti nel P</w:t>
      </w:r>
      <w:r w:rsidR="00C03C7D" w:rsidRPr="001F7D93">
        <w:rPr>
          <w:lang w:eastAsia="it-IT"/>
        </w:rPr>
        <w:t>T</w:t>
      </w:r>
      <w:r w:rsidRPr="001F7D93">
        <w:rPr>
          <w:lang w:eastAsia="it-IT"/>
        </w:rPr>
        <w:t>OF dell’istituto.</w:t>
      </w:r>
    </w:p>
    <w:p w:rsidR="00D23F1A" w:rsidRPr="001F7D93" w:rsidRDefault="00D23F1A" w:rsidP="002B4E83">
      <w:pPr>
        <w:suppressAutoHyphens w:val="0"/>
        <w:rPr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23F1A" w:rsidRPr="001F7D93" w:rsidTr="00D23F1A">
        <w:tc>
          <w:tcPr>
            <w:tcW w:w="9778" w:type="dxa"/>
          </w:tcPr>
          <w:p w:rsidR="00D23F1A" w:rsidRPr="001F7D93" w:rsidRDefault="00D23F1A" w:rsidP="00D23F1A">
            <w:pPr>
              <w:jc w:val="center"/>
              <w:rPr>
                <w:b/>
              </w:rPr>
            </w:pPr>
            <w:r w:rsidRPr="001F7D93">
              <w:rPr>
                <w:b/>
              </w:rPr>
              <w:t>SOSTEGNO E RECUPERO</w:t>
            </w:r>
          </w:p>
          <w:p w:rsidR="00D23F1A" w:rsidRPr="001F7D93" w:rsidRDefault="00D23F1A" w:rsidP="00D23F1A">
            <w:pPr>
              <w:jc w:val="both"/>
            </w:pPr>
          </w:p>
          <w:p w:rsidR="00D23F1A" w:rsidRPr="001F7D93" w:rsidRDefault="00D23F1A" w:rsidP="00C41B11">
            <w:pPr>
              <w:numPr>
                <w:ilvl w:val="0"/>
                <w:numId w:val="42"/>
              </w:numPr>
              <w:suppressAutoHyphens w:val="0"/>
              <w:jc w:val="both"/>
            </w:pPr>
            <w:r w:rsidRPr="001F7D93">
              <w:t>Interventi individualizzati in orario curriculare;</w:t>
            </w:r>
          </w:p>
          <w:p w:rsidR="00D23F1A" w:rsidRPr="001F7D93" w:rsidRDefault="00D23F1A" w:rsidP="00C41B11">
            <w:pPr>
              <w:numPr>
                <w:ilvl w:val="0"/>
                <w:numId w:val="42"/>
              </w:numPr>
              <w:suppressAutoHyphens w:val="0"/>
              <w:jc w:val="both"/>
            </w:pPr>
            <w:r w:rsidRPr="001F7D93">
              <w:t>Pausa didattica per il recupero e/o consolidamento di Unità di Apprendimento;</w:t>
            </w:r>
          </w:p>
          <w:p w:rsidR="00D23F1A" w:rsidRDefault="00D23F1A" w:rsidP="00C41B11">
            <w:pPr>
              <w:numPr>
                <w:ilvl w:val="0"/>
                <w:numId w:val="42"/>
              </w:numPr>
              <w:suppressAutoHyphens w:val="0"/>
              <w:jc w:val="both"/>
            </w:pPr>
            <w:r w:rsidRPr="001F7D93">
              <w:t>Attivazi</w:t>
            </w:r>
            <w:r w:rsidR="00D36437">
              <w:t>one di corsi di sostegno e IDEI(se in presenza)</w:t>
            </w:r>
          </w:p>
          <w:p w:rsidR="00D36437" w:rsidRDefault="00D36437" w:rsidP="00C41B11">
            <w:pPr>
              <w:numPr>
                <w:ilvl w:val="0"/>
                <w:numId w:val="42"/>
              </w:numPr>
              <w:suppressAutoHyphens w:val="0"/>
              <w:jc w:val="both"/>
            </w:pPr>
            <w:r>
              <w:t xml:space="preserve">Attivazione didattica integrata </w:t>
            </w:r>
          </w:p>
          <w:p w:rsidR="00D36437" w:rsidRPr="001F7D93" w:rsidRDefault="00D36437" w:rsidP="00C41B11">
            <w:pPr>
              <w:numPr>
                <w:ilvl w:val="0"/>
                <w:numId w:val="42"/>
              </w:numPr>
              <w:suppressAutoHyphens w:val="0"/>
              <w:jc w:val="both"/>
            </w:pPr>
            <w:r>
              <w:t>Attivazione vie telematiche ritenute più idonee dal docente</w:t>
            </w:r>
          </w:p>
          <w:p w:rsidR="00D23F1A" w:rsidRPr="001F7D93" w:rsidRDefault="00D23F1A" w:rsidP="00D23F1A">
            <w:pPr>
              <w:ind w:left="720"/>
              <w:jc w:val="both"/>
            </w:pPr>
          </w:p>
          <w:p w:rsidR="00D23F1A" w:rsidRPr="001F7D93" w:rsidRDefault="00D23F1A" w:rsidP="002B4E83">
            <w:pPr>
              <w:suppressAutoHyphens w:val="0"/>
              <w:rPr>
                <w:b/>
                <w:lang w:eastAsia="it-IT"/>
              </w:rPr>
            </w:pPr>
          </w:p>
        </w:tc>
      </w:tr>
    </w:tbl>
    <w:p w:rsidR="00D23F1A" w:rsidRDefault="00D23F1A" w:rsidP="002B4E83">
      <w:pPr>
        <w:suppressAutoHyphens w:val="0"/>
        <w:rPr>
          <w:b/>
          <w:lang w:eastAsia="it-IT"/>
        </w:rPr>
      </w:pPr>
    </w:p>
    <w:p w:rsidR="00D36437" w:rsidRDefault="00D36437" w:rsidP="002B4E83">
      <w:pPr>
        <w:suppressAutoHyphens w:val="0"/>
        <w:rPr>
          <w:b/>
          <w:lang w:eastAsia="it-IT"/>
        </w:rPr>
      </w:pPr>
    </w:p>
    <w:p w:rsidR="00D36437" w:rsidRDefault="00D36437" w:rsidP="002B4E83">
      <w:pPr>
        <w:suppressAutoHyphens w:val="0"/>
        <w:rPr>
          <w:b/>
          <w:lang w:eastAsia="it-IT"/>
        </w:rPr>
      </w:pPr>
      <w:r>
        <w:rPr>
          <w:b/>
          <w:lang w:eastAsia="it-IT"/>
        </w:rPr>
        <w:t>PERCORSO DI EDUCAZIONE CIVICA :</w:t>
      </w:r>
    </w:p>
    <w:p w:rsidR="00D36437" w:rsidRDefault="00D36437" w:rsidP="002B4E83">
      <w:pPr>
        <w:suppressAutoHyphens w:val="0"/>
        <w:rPr>
          <w:b/>
          <w:lang w:eastAsia="it-IT"/>
        </w:rPr>
      </w:pPr>
      <w:r>
        <w:rPr>
          <w:b/>
          <w:lang w:eastAsia="it-IT"/>
        </w:rPr>
        <w:t>-ore da svolgere e periodi</w:t>
      </w:r>
    </w:p>
    <w:p w:rsidR="00D36437" w:rsidRDefault="00D36437" w:rsidP="002B4E83">
      <w:pPr>
        <w:suppressAutoHyphens w:val="0"/>
        <w:rPr>
          <w:b/>
          <w:lang w:eastAsia="it-IT"/>
        </w:rPr>
      </w:pPr>
      <w:r>
        <w:rPr>
          <w:b/>
          <w:lang w:eastAsia="it-IT"/>
        </w:rPr>
        <w:t xml:space="preserve">-tematiche </w:t>
      </w:r>
    </w:p>
    <w:p w:rsidR="00D36437" w:rsidRDefault="00D36437" w:rsidP="002B4E83">
      <w:pPr>
        <w:suppressAutoHyphens w:val="0"/>
        <w:rPr>
          <w:b/>
          <w:lang w:eastAsia="it-IT"/>
        </w:rPr>
      </w:pPr>
    </w:p>
    <w:p w:rsidR="00D36437" w:rsidRDefault="00D36437" w:rsidP="002B4E83">
      <w:pPr>
        <w:suppressAutoHyphens w:val="0"/>
        <w:rPr>
          <w:b/>
          <w:lang w:eastAsia="it-IT"/>
        </w:rPr>
      </w:pPr>
    </w:p>
    <w:p w:rsidR="00D36437" w:rsidRPr="001F7D93" w:rsidRDefault="00D36437" w:rsidP="002B4E83">
      <w:pPr>
        <w:suppressAutoHyphens w:val="0"/>
        <w:rPr>
          <w:b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23F1A" w:rsidRPr="001F7D93" w:rsidTr="00D23F1A">
        <w:tc>
          <w:tcPr>
            <w:tcW w:w="9778" w:type="dxa"/>
          </w:tcPr>
          <w:p w:rsidR="00D23F1A" w:rsidRPr="001F7D93" w:rsidRDefault="00F912F5" w:rsidP="00D23F1A">
            <w:pPr>
              <w:suppressAutoHyphens w:val="0"/>
              <w:jc w:val="center"/>
              <w:rPr>
                <w:b/>
                <w:iCs/>
                <w:lang w:eastAsia="it-IT"/>
              </w:rPr>
            </w:pPr>
            <w:r w:rsidRPr="00F912F5">
              <w:rPr>
                <w:b/>
                <w:iCs/>
                <w:u w:val="single"/>
                <w:lang w:eastAsia="it-IT"/>
              </w:rPr>
              <w:t>P</w:t>
            </w:r>
            <w:r w:rsidRPr="00F912F5">
              <w:rPr>
                <w:iCs/>
                <w:lang w:eastAsia="it-IT"/>
              </w:rPr>
              <w:t>ercorsi</w:t>
            </w:r>
            <w:r>
              <w:rPr>
                <w:b/>
                <w:iCs/>
                <w:lang w:eastAsia="it-IT"/>
              </w:rPr>
              <w:t xml:space="preserve"> </w:t>
            </w:r>
            <w:r w:rsidRPr="00F912F5">
              <w:rPr>
                <w:iCs/>
                <w:lang w:eastAsia="it-IT"/>
              </w:rPr>
              <w:t>per le</w:t>
            </w:r>
            <w:r>
              <w:rPr>
                <w:b/>
                <w:iCs/>
                <w:lang w:eastAsia="it-IT"/>
              </w:rPr>
              <w:t xml:space="preserve"> </w:t>
            </w:r>
            <w:r w:rsidR="001B44EF" w:rsidRPr="00F912F5">
              <w:rPr>
                <w:b/>
                <w:iCs/>
                <w:u w:val="single"/>
                <w:lang w:eastAsia="it-IT"/>
              </w:rPr>
              <w:t>C</w:t>
            </w:r>
            <w:r w:rsidRPr="00F912F5">
              <w:rPr>
                <w:iCs/>
                <w:lang w:eastAsia="it-IT"/>
              </w:rPr>
              <w:t>ompetenze</w:t>
            </w:r>
            <w:r>
              <w:rPr>
                <w:b/>
                <w:iCs/>
                <w:lang w:eastAsia="it-IT"/>
              </w:rPr>
              <w:t xml:space="preserve"> </w:t>
            </w:r>
            <w:r w:rsidR="001B44EF" w:rsidRPr="00F912F5">
              <w:rPr>
                <w:b/>
                <w:iCs/>
                <w:u w:val="single"/>
                <w:lang w:eastAsia="it-IT"/>
              </w:rPr>
              <w:t>T</w:t>
            </w:r>
            <w:r w:rsidRPr="00F912F5">
              <w:rPr>
                <w:iCs/>
                <w:lang w:eastAsia="it-IT"/>
              </w:rPr>
              <w:t>rasversali</w:t>
            </w:r>
            <w:r>
              <w:rPr>
                <w:b/>
                <w:iCs/>
                <w:lang w:eastAsia="it-IT"/>
              </w:rPr>
              <w:t xml:space="preserve"> </w:t>
            </w:r>
            <w:r w:rsidRPr="00F912F5">
              <w:rPr>
                <w:iCs/>
                <w:lang w:eastAsia="it-IT"/>
              </w:rPr>
              <w:t>e l’</w:t>
            </w:r>
            <w:r w:rsidR="001B44EF" w:rsidRPr="00F912F5">
              <w:rPr>
                <w:b/>
                <w:iCs/>
                <w:u w:val="single"/>
                <w:lang w:eastAsia="it-IT"/>
              </w:rPr>
              <w:t>O</w:t>
            </w:r>
            <w:r w:rsidRPr="00F912F5">
              <w:rPr>
                <w:iCs/>
                <w:lang w:eastAsia="it-IT"/>
              </w:rPr>
              <w:t>rientamento</w:t>
            </w:r>
          </w:p>
          <w:p w:rsidR="00D23F1A" w:rsidRPr="001F7D93" w:rsidRDefault="00D36437" w:rsidP="00D23F1A">
            <w:pPr>
              <w:suppressAutoHyphens w:val="0"/>
              <w:jc w:val="center"/>
              <w:rPr>
                <w:b/>
                <w:iCs/>
                <w:lang w:eastAsia="it-IT"/>
              </w:rPr>
            </w:pPr>
            <w:r>
              <w:rPr>
                <w:b/>
                <w:iCs/>
                <w:lang w:eastAsia="it-IT"/>
              </w:rPr>
              <w:t>(solo triennio)</w:t>
            </w:r>
          </w:p>
          <w:p w:rsidR="00D23F1A" w:rsidRPr="001F7D93" w:rsidRDefault="00D23F1A" w:rsidP="00D23F1A">
            <w:pPr>
              <w:suppressAutoHyphens w:val="0"/>
              <w:rPr>
                <w:iCs/>
                <w:lang w:eastAsia="it-IT"/>
              </w:rPr>
            </w:pPr>
            <w:r w:rsidRPr="001F7D93">
              <w:rPr>
                <w:iCs/>
                <w:lang w:eastAsia="it-IT"/>
              </w:rPr>
              <w:t xml:space="preserve">Il Consiglio di classe propone </w:t>
            </w:r>
            <w:r w:rsidR="00C03C7D" w:rsidRPr="001F7D93">
              <w:rPr>
                <w:iCs/>
                <w:lang w:eastAsia="it-IT"/>
              </w:rPr>
              <w:t>il/la s</w:t>
            </w:r>
            <w:r w:rsidRPr="001F7D93">
              <w:rPr>
                <w:iCs/>
                <w:lang w:eastAsia="it-IT"/>
              </w:rPr>
              <w:t>eguent</w:t>
            </w:r>
            <w:r w:rsidR="00C03C7D" w:rsidRPr="001F7D93">
              <w:rPr>
                <w:iCs/>
                <w:lang w:eastAsia="it-IT"/>
              </w:rPr>
              <w:t>e</w:t>
            </w:r>
            <w:r w:rsidRPr="001F7D93">
              <w:rPr>
                <w:iCs/>
                <w:lang w:eastAsia="it-IT"/>
              </w:rPr>
              <w:t xml:space="preserve"> progett</w:t>
            </w:r>
            <w:r w:rsidR="00C03C7D" w:rsidRPr="001F7D93">
              <w:rPr>
                <w:iCs/>
                <w:lang w:eastAsia="it-IT"/>
              </w:rPr>
              <w:t>o</w:t>
            </w:r>
            <w:r w:rsidRPr="001F7D93">
              <w:rPr>
                <w:iCs/>
                <w:lang w:eastAsia="it-IT"/>
              </w:rPr>
              <w:t>/attività</w:t>
            </w:r>
            <w:r w:rsidR="008D5BCA">
              <w:rPr>
                <w:iCs/>
                <w:lang w:eastAsia="it-IT"/>
              </w:rPr>
              <w:t xml:space="preserve"> di PCTO</w:t>
            </w:r>
            <w:r w:rsidR="00C03C7D" w:rsidRPr="001F7D93">
              <w:rPr>
                <w:iCs/>
                <w:lang w:eastAsia="it-IT"/>
              </w:rPr>
              <w:t>:</w:t>
            </w:r>
            <w:r w:rsidR="00D36437">
              <w:rPr>
                <w:iCs/>
                <w:lang w:eastAsia="it-IT"/>
              </w:rPr>
              <w:t xml:space="preserve"> </w:t>
            </w:r>
          </w:p>
          <w:p w:rsidR="00C03C7D" w:rsidRPr="001F7D93" w:rsidRDefault="008D5BCA" w:rsidP="00D23F1A">
            <w:pPr>
              <w:suppressAutoHyphens w:val="0"/>
              <w:rPr>
                <w:iCs/>
                <w:lang w:eastAsia="it-IT"/>
              </w:rPr>
            </w:pPr>
            <w:r>
              <w:rPr>
                <w:iCs/>
                <w:lang w:eastAsia="it-IT"/>
              </w:rPr>
              <w:t xml:space="preserve">Trasversalmente vengono affrontati i seguenti </w:t>
            </w:r>
            <w:r w:rsidR="00D36437">
              <w:rPr>
                <w:iCs/>
                <w:lang w:eastAsia="it-IT"/>
              </w:rPr>
              <w:t xml:space="preserve">nuclei tematici: </w:t>
            </w:r>
          </w:p>
          <w:p w:rsidR="00D23F1A" w:rsidRPr="001F7D93" w:rsidRDefault="00D23F1A" w:rsidP="00C03C7D">
            <w:pPr>
              <w:pStyle w:val="Paragrafoelenco"/>
              <w:suppressAutoHyphens w:val="0"/>
              <w:rPr>
                <w:b/>
                <w:iCs/>
                <w:lang w:eastAsia="it-IT"/>
              </w:rPr>
            </w:pPr>
          </w:p>
        </w:tc>
      </w:tr>
    </w:tbl>
    <w:p w:rsidR="002B4E83" w:rsidRPr="001F7D93" w:rsidRDefault="002B4E83" w:rsidP="002B4E83">
      <w:pPr>
        <w:suppressAutoHyphens w:val="0"/>
        <w:rPr>
          <w:b/>
          <w:iCs/>
          <w:lang w:eastAsia="it-IT"/>
        </w:rPr>
      </w:pPr>
    </w:p>
    <w:p w:rsidR="002B4E83" w:rsidRPr="001F7D93" w:rsidRDefault="002B4E83" w:rsidP="00D23F1A">
      <w:pPr>
        <w:suppressAutoHyphens w:val="0"/>
        <w:ind w:left="502"/>
        <w:rPr>
          <w:iCs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03C7D" w:rsidRPr="001F7D93" w:rsidTr="00C03C7D">
        <w:tc>
          <w:tcPr>
            <w:tcW w:w="9778" w:type="dxa"/>
          </w:tcPr>
          <w:p w:rsidR="00C03C7D" w:rsidRPr="001F7D93" w:rsidRDefault="00C03C7D" w:rsidP="00C03C7D">
            <w:pPr>
              <w:suppressAutoHyphens w:val="0"/>
              <w:jc w:val="center"/>
              <w:rPr>
                <w:b/>
                <w:iCs/>
                <w:lang w:eastAsia="it-IT"/>
              </w:rPr>
            </w:pPr>
            <w:r w:rsidRPr="001F7D93">
              <w:rPr>
                <w:b/>
                <w:iCs/>
                <w:lang w:eastAsia="it-IT"/>
              </w:rPr>
              <w:t>PROGETTI / ATTIVITÀ EXTRACURRICULARI</w:t>
            </w:r>
          </w:p>
          <w:p w:rsidR="00C03C7D" w:rsidRPr="001F7D93" w:rsidRDefault="00C03C7D" w:rsidP="002B4E83">
            <w:pPr>
              <w:suppressAutoHyphens w:val="0"/>
              <w:rPr>
                <w:b/>
                <w:iCs/>
                <w:lang w:eastAsia="it-IT"/>
              </w:rPr>
            </w:pPr>
          </w:p>
          <w:p w:rsidR="00C03C7D" w:rsidRPr="001F7D93" w:rsidRDefault="00C03C7D" w:rsidP="00C03C7D">
            <w:pPr>
              <w:suppressAutoHyphens w:val="0"/>
              <w:rPr>
                <w:iCs/>
                <w:lang w:eastAsia="it-IT"/>
              </w:rPr>
            </w:pPr>
            <w:r w:rsidRPr="001F7D93">
              <w:rPr>
                <w:iCs/>
                <w:lang w:eastAsia="it-IT"/>
              </w:rPr>
              <w:t>Il Consiglio di classe propone i seguenti progetti/attività:</w:t>
            </w:r>
          </w:p>
          <w:p w:rsidR="008D5BCA" w:rsidRPr="00D36437" w:rsidRDefault="00D36437" w:rsidP="00D36437">
            <w:pPr>
              <w:suppressAutoHyphens w:val="0"/>
              <w:rPr>
                <w:iCs/>
                <w:lang w:eastAsia="it-IT"/>
              </w:rPr>
            </w:pPr>
            <w:r>
              <w:rPr>
                <w:iCs/>
                <w:lang w:eastAsia="it-IT"/>
              </w:rPr>
              <w:t>solo virtuali causa Covid</w:t>
            </w:r>
          </w:p>
          <w:p w:rsidR="00C03C7D" w:rsidRPr="001F7D93" w:rsidRDefault="00C03C7D" w:rsidP="00C03C7D">
            <w:pPr>
              <w:suppressAutoHyphens w:val="0"/>
              <w:rPr>
                <w:iCs/>
                <w:lang w:eastAsia="it-IT"/>
              </w:rPr>
            </w:pPr>
          </w:p>
        </w:tc>
      </w:tr>
    </w:tbl>
    <w:p w:rsidR="002B4E83" w:rsidRPr="001F7D93" w:rsidRDefault="002B4E83" w:rsidP="002B4E83">
      <w:pPr>
        <w:suppressAutoHyphens w:val="0"/>
        <w:rPr>
          <w:iCs/>
          <w:lang w:eastAsia="it-IT"/>
        </w:rPr>
      </w:pPr>
    </w:p>
    <w:p w:rsidR="002B4E83" w:rsidRPr="001F7D93" w:rsidRDefault="002B4E83" w:rsidP="002B4E83">
      <w:pPr>
        <w:suppressAutoHyphens w:val="0"/>
        <w:rPr>
          <w:b/>
          <w:iCs/>
          <w:lang w:eastAsia="it-IT"/>
        </w:rPr>
      </w:pPr>
    </w:p>
    <w:p w:rsidR="00577E51" w:rsidRPr="00DA021F" w:rsidRDefault="00577E51" w:rsidP="00577E51">
      <w:pPr>
        <w:suppressAutoHyphens w:val="0"/>
        <w:spacing w:line="276" w:lineRule="auto"/>
        <w:jc w:val="both"/>
        <w:rPr>
          <w:iCs/>
          <w:lang w:eastAsia="it-IT"/>
        </w:rPr>
      </w:pPr>
      <w:r w:rsidRPr="00DA021F">
        <w:rPr>
          <w:iCs/>
          <w:lang w:eastAsia="it-IT"/>
        </w:rPr>
        <w:t>Il Consiglio si riserva la facoltà di approvare altre eventuali iniziative durante l’anno scolastico qualora giungessero proposte di rilevante carattere culturale-educativo, compatibili con le programmazioni delle diverse discipline.</w:t>
      </w:r>
    </w:p>
    <w:p w:rsidR="00577E51" w:rsidRPr="00DA021F" w:rsidRDefault="00577E51" w:rsidP="00577E51">
      <w:pPr>
        <w:suppressAutoHyphens w:val="0"/>
        <w:spacing w:line="276" w:lineRule="auto"/>
        <w:jc w:val="both"/>
        <w:rPr>
          <w:bCs/>
          <w:iCs/>
          <w:lang w:eastAsia="it-IT"/>
        </w:rPr>
      </w:pPr>
      <w:r w:rsidRPr="00DA021F">
        <w:rPr>
          <w:bCs/>
          <w:iCs/>
          <w:lang w:eastAsia="it-IT"/>
        </w:rPr>
        <w:t>Si allegano alla presente le programmazioni delle singole discipline</w:t>
      </w:r>
      <w:r w:rsidR="00053085">
        <w:rPr>
          <w:bCs/>
          <w:iCs/>
          <w:lang w:eastAsia="it-IT"/>
        </w:rPr>
        <w:t>.</w:t>
      </w:r>
    </w:p>
    <w:p w:rsidR="00577E51" w:rsidRPr="00DA021F" w:rsidRDefault="00577E51" w:rsidP="00577E51">
      <w:pPr>
        <w:suppressAutoHyphens w:val="0"/>
        <w:spacing w:line="276" w:lineRule="auto"/>
        <w:jc w:val="both"/>
        <w:rPr>
          <w:iCs/>
          <w:lang w:eastAsia="it-IT"/>
        </w:rPr>
      </w:pPr>
    </w:p>
    <w:p w:rsidR="00577E51" w:rsidRPr="00DA021F" w:rsidRDefault="00577E51" w:rsidP="00577E51">
      <w:pPr>
        <w:suppressAutoHyphens w:val="0"/>
        <w:spacing w:line="276" w:lineRule="auto"/>
        <w:jc w:val="both"/>
        <w:rPr>
          <w:lang w:eastAsia="it-IT"/>
        </w:rPr>
      </w:pPr>
      <w:r w:rsidRPr="00DA021F">
        <w:rPr>
          <w:b/>
          <w:lang w:eastAsia="it-IT"/>
        </w:rPr>
        <w:t>Nota:</w:t>
      </w:r>
      <w:r w:rsidRPr="00DA021F">
        <w:rPr>
          <w:lang w:eastAsia="it-IT"/>
        </w:rPr>
        <w:t xml:space="preserve"> la presente programmazione potrebbe subire  in itinere var</w:t>
      </w:r>
      <w:r>
        <w:rPr>
          <w:lang w:eastAsia="it-IT"/>
        </w:rPr>
        <w:t>iazioni in termini di contenuti</w:t>
      </w:r>
      <w:r w:rsidRPr="00DA021F">
        <w:rPr>
          <w:lang w:eastAsia="it-IT"/>
        </w:rPr>
        <w:t>,</w:t>
      </w:r>
      <w:r>
        <w:rPr>
          <w:lang w:eastAsia="it-IT"/>
        </w:rPr>
        <w:t xml:space="preserve"> </w:t>
      </w:r>
      <w:r w:rsidRPr="00DA021F">
        <w:rPr>
          <w:lang w:eastAsia="it-IT"/>
        </w:rPr>
        <w:t>modi e tempi, perché la stessa dovrà rispondere alle reali esigenze didattico-formative della classe.</w:t>
      </w:r>
    </w:p>
    <w:p w:rsidR="002B4E83" w:rsidRPr="001F7D93" w:rsidRDefault="002B4E83" w:rsidP="002B4E83">
      <w:pPr>
        <w:suppressAutoHyphens w:val="0"/>
        <w:spacing w:line="276" w:lineRule="auto"/>
        <w:rPr>
          <w:bCs/>
          <w:iCs/>
          <w:lang w:eastAsia="it-IT"/>
        </w:rPr>
      </w:pPr>
    </w:p>
    <w:p w:rsidR="002B4E83" w:rsidRPr="001F7D93" w:rsidRDefault="002B4E83" w:rsidP="002B4E83">
      <w:pPr>
        <w:suppressAutoHyphens w:val="0"/>
        <w:spacing w:line="276" w:lineRule="auto"/>
        <w:rPr>
          <w:bCs/>
          <w:iCs/>
          <w:lang w:eastAsia="it-IT"/>
        </w:rPr>
      </w:pPr>
    </w:p>
    <w:p w:rsidR="002B4E83" w:rsidRPr="001F7D93" w:rsidRDefault="00C41B11" w:rsidP="002B4E83">
      <w:pPr>
        <w:suppressAutoHyphens w:val="0"/>
        <w:spacing w:line="276" w:lineRule="auto"/>
        <w:rPr>
          <w:bCs/>
          <w:iCs/>
          <w:lang w:eastAsia="it-IT"/>
        </w:rPr>
      </w:pPr>
      <w:r w:rsidRPr="001F7D93">
        <w:rPr>
          <w:bCs/>
          <w:iCs/>
          <w:lang w:eastAsia="it-IT"/>
        </w:rPr>
        <w:t>Lucera</w:t>
      </w:r>
      <w:r w:rsidR="00382BDC">
        <w:rPr>
          <w:bCs/>
          <w:iCs/>
          <w:lang w:eastAsia="it-IT"/>
        </w:rPr>
        <w:t xml:space="preserve">                </w:t>
      </w:r>
      <w:r w:rsidR="00DE779D">
        <w:rPr>
          <w:bCs/>
          <w:iCs/>
          <w:lang w:eastAsia="it-IT"/>
        </w:rPr>
        <w:tab/>
        <w:t xml:space="preserve">                                             </w:t>
      </w:r>
      <w:r w:rsidR="002B4E83" w:rsidRPr="001F7D93">
        <w:rPr>
          <w:bCs/>
          <w:iCs/>
          <w:lang w:eastAsia="it-IT"/>
        </w:rPr>
        <w:t xml:space="preserve"> Il Consiglio di classe</w:t>
      </w:r>
    </w:p>
    <w:p w:rsidR="00B74FE3" w:rsidRDefault="00B74FE3" w:rsidP="00B74FE3">
      <w:pPr>
        <w:tabs>
          <w:tab w:val="left" w:pos="3525"/>
        </w:tabs>
        <w:suppressAutoHyphens w:val="0"/>
        <w:rPr>
          <w:lang w:eastAsia="it-IT"/>
        </w:rPr>
      </w:pPr>
    </w:p>
    <w:p w:rsidR="00B74FE3" w:rsidRPr="001F7D93" w:rsidRDefault="00B74FE3" w:rsidP="00B74FE3">
      <w:pPr>
        <w:tabs>
          <w:tab w:val="left" w:pos="3525"/>
        </w:tabs>
        <w:suppressAutoHyphens w:val="0"/>
        <w:jc w:val="both"/>
        <w:rPr>
          <w:lang w:eastAsia="it-IT"/>
        </w:rPr>
      </w:pPr>
    </w:p>
    <w:p w:rsidR="00B74FE3" w:rsidRPr="001F7D93" w:rsidRDefault="00B74FE3" w:rsidP="00B74FE3">
      <w:pPr>
        <w:suppressAutoHyphens w:val="0"/>
        <w:rPr>
          <w:lang w:eastAsia="it-IT"/>
        </w:rPr>
      </w:pPr>
    </w:p>
    <w:p w:rsidR="00B74FE3" w:rsidRPr="001F7D93" w:rsidRDefault="00586345" w:rsidP="00C41B11">
      <w:pPr>
        <w:tabs>
          <w:tab w:val="left" w:pos="1845"/>
        </w:tabs>
        <w:suppressAutoHyphens w:val="0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0;margin-top:556.75pt;width:403.5pt;height:103.3pt;z-index:25165824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">
            <v:textbox>
              <w:txbxContent>
                <w:p w:rsidR="00B74FE3" w:rsidRDefault="00B74FE3" w:rsidP="00782AB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SOSTEGNO E RECUPERO</w:t>
                  </w:r>
                </w:p>
                <w:p w:rsidR="00B74FE3" w:rsidRDefault="00B74FE3" w:rsidP="00782AB6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B74FE3" w:rsidRDefault="00B74FE3" w:rsidP="00B74FE3">
                  <w:pPr>
                    <w:numPr>
                      <w:ilvl w:val="0"/>
                      <w:numId w:val="16"/>
                    </w:num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Interventi individualizzati in orario curriculare;</w:t>
                  </w:r>
                </w:p>
                <w:p w:rsidR="00B74FE3" w:rsidRDefault="00B74FE3" w:rsidP="00B74FE3">
                  <w:pPr>
                    <w:numPr>
                      <w:ilvl w:val="0"/>
                      <w:numId w:val="16"/>
                    </w:num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Pausa didattica per il recupero e/o consolidamento di Unità di Apprendimento;</w:t>
                  </w:r>
                </w:p>
                <w:p w:rsidR="00B74FE3" w:rsidRDefault="00B74FE3" w:rsidP="00B74FE3">
                  <w:pPr>
                    <w:numPr>
                      <w:ilvl w:val="0"/>
                      <w:numId w:val="16"/>
                    </w:num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Attivazione di corsi di sostegno e IDEI.</w:t>
                  </w:r>
                </w:p>
                <w:p w:rsidR="00B74FE3" w:rsidRDefault="00B74FE3" w:rsidP="00782AB6">
                  <w:pPr>
                    <w:ind w:left="720"/>
                    <w:jc w:val="both"/>
                    <w:rPr>
                      <w:sz w:val="20"/>
                      <w:szCs w:val="20"/>
                    </w:rPr>
                  </w:pPr>
                </w:p>
                <w:p w:rsidR="00B74FE3" w:rsidRPr="00604647" w:rsidRDefault="00B74FE3" w:rsidP="00B74FE3">
                  <w:pPr>
                    <w:numPr>
                      <w:ilvl w:val="0"/>
                      <w:numId w:val="16"/>
                    </w:num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B74FE3" w:rsidRPr="001F7D93" w:rsidSect="008F1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93" w:rsidRDefault="00933093" w:rsidP="00C47C8B">
      <w:r>
        <w:separator/>
      </w:r>
    </w:p>
  </w:endnote>
  <w:endnote w:type="continuationSeparator" w:id="0">
    <w:p w:rsidR="00933093" w:rsidRDefault="00933093" w:rsidP="00C47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5D" w:rsidRDefault="003776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669220"/>
      <w:docPartObj>
        <w:docPartGallery w:val="Page Numbers (Bottom of Page)"/>
        <w:docPartUnique/>
      </w:docPartObj>
    </w:sdtPr>
    <w:sdtContent>
      <w:p w:rsidR="00D23F1A" w:rsidRDefault="00586345">
        <w:pPr>
          <w:pStyle w:val="Pidipagina"/>
          <w:jc w:val="right"/>
        </w:pPr>
        <w:r>
          <w:fldChar w:fldCharType="begin"/>
        </w:r>
        <w:r w:rsidR="00D23F1A">
          <w:instrText>PAGE   \* MERGEFORMAT</w:instrText>
        </w:r>
        <w:r>
          <w:fldChar w:fldCharType="separate"/>
        </w:r>
        <w:r w:rsidR="00F912F5">
          <w:rPr>
            <w:noProof/>
          </w:rPr>
          <w:t>7</w:t>
        </w:r>
        <w:r>
          <w:fldChar w:fldCharType="end"/>
        </w:r>
      </w:p>
    </w:sdtContent>
  </w:sdt>
  <w:p w:rsidR="00D5315A" w:rsidRDefault="00D5315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5D" w:rsidRDefault="003776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93" w:rsidRDefault="00933093" w:rsidP="00C47C8B">
      <w:r>
        <w:separator/>
      </w:r>
    </w:p>
  </w:footnote>
  <w:footnote w:type="continuationSeparator" w:id="0">
    <w:p w:rsidR="00933093" w:rsidRDefault="00933093" w:rsidP="00C47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5D" w:rsidRDefault="003776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2B" w:rsidRDefault="008F1C2B">
    <w:pPr>
      <w:pStyle w:val="Intestazione"/>
    </w:pPr>
  </w:p>
  <w:tbl>
    <w:tblPr>
      <w:tblStyle w:val="Grigliatabella"/>
      <w:tblpPr w:leftFromText="141" w:rightFromText="141" w:horzAnchor="margin" w:tblpY="-58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6946"/>
      <w:gridCol w:w="1448"/>
    </w:tblGrid>
    <w:tr w:rsidR="008F1C2B" w:rsidTr="00AC139E">
      <w:trPr>
        <w:trHeight w:val="983"/>
      </w:trPr>
      <w:tc>
        <w:tcPr>
          <w:tcW w:w="1384" w:type="dxa"/>
        </w:tcPr>
        <w:p w:rsidR="008F1C2B" w:rsidRDefault="002F5F51" w:rsidP="00AC139E">
          <w:pPr>
            <w:keepNext/>
            <w:suppressAutoHyphens w:val="0"/>
            <w:jc w:val="center"/>
            <w:outlineLvl w:val="4"/>
            <w:rPr>
              <w:b/>
              <w:bCs/>
              <w:sz w:val="20"/>
              <w:lang w:eastAsia="it-IT"/>
            </w:rPr>
          </w:pPr>
          <w:r w:rsidRPr="002F5F51">
            <w:rPr>
              <w:b/>
              <w:bCs/>
              <w:iCs/>
              <w:noProof/>
              <w:sz w:val="20"/>
              <w:lang w:eastAsia="it-IT"/>
            </w:rPr>
            <w:drawing>
              <wp:inline distT="0" distB="0" distL="0" distR="0">
                <wp:extent cx="590550" cy="556260"/>
                <wp:effectExtent l="19050" t="0" r="0" b="0"/>
                <wp:docPr id="7" name="Immagine 0" descr="Logo Repubblica 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pubblica Italian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F1C2B" w:rsidRPr="00C96B7A" w:rsidRDefault="008F1C2B" w:rsidP="00AC139E">
          <w:pPr>
            <w:keepNext/>
            <w:suppressAutoHyphens w:val="0"/>
            <w:jc w:val="center"/>
            <w:outlineLvl w:val="4"/>
            <w:rPr>
              <w:b/>
              <w:bCs/>
              <w:iCs/>
              <w:sz w:val="20"/>
              <w:lang w:eastAsia="it-IT"/>
            </w:rPr>
          </w:pPr>
        </w:p>
      </w:tc>
      <w:tc>
        <w:tcPr>
          <w:tcW w:w="6946" w:type="dxa"/>
        </w:tcPr>
        <w:p w:rsidR="0037765D" w:rsidRPr="001A7E3C" w:rsidRDefault="0037765D" w:rsidP="0037765D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1A7E3C">
            <w:rPr>
              <w:rFonts w:ascii="Calibri" w:hAnsi="Calibri" w:cs="Arial"/>
              <w:b/>
              <w:bCs/>
            </w:rPr>
            <w:t>LICEO BONGHI-ROSMINI</w:t>
          </w:r>
          <w:r w:rsidRPr="001A7E3C">
            <w:rPr>
              <w:rFonts w:ascii="Calibri" w:hAnsi="Calibri" w:cs="Arial"/>
              <w:bCs/>
              <w:lang w:eastAsia="it-IT"/>
            </w:rPr>
            <w:t xml:space="preserve"> </w:t>
          </w:r>
        </w:p>
        <w:p w:rsidR="0037765D" w:rsidRPr="0025784C" w:rsidRDefault="0037765D" w:rsidP="0037765D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25784C">
            <w:rPr>
              <w:rFonts w:ascii="Calibri" w:hAnsi="Calibri" w:cs="Arial"/>
              <w:bCs/>
              <w:lang w:eastAsia="it-IT"/>
            </w:rPr>
            <w:t>Viale Ferrovia, 19  - 71036  LUCERA (FG)</w:t>
          </w:r>
        </w:p>
        <w:p w:rsidR="0037765D" w:rsidRDefault="0037765D" w:rsidP="0037765D">
          <w:pPr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C.F. 91024160714 – C.M. FGPC15000C</w:t>
          </w:r>
        </w:p>
        <w:p w:rsidR="008F1C2B" w:rsidRPr="00C47C8B" w:rsidRDefault="008F1C2B" w:rsidP="00AC139E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</w:p>
      </w:tc>
      <w:tc>
        <w:tcPr>
          <w:tcW w:w="1448" w:type="dxa"/>
        </w:tcPr>
        <w:p w:rsidR="008F1C2B" w:rsidRDefault="008F1C2B" w:rsidP="00AC139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28015" cy="420370"/>
                <wp:effectExtent l="0" t="0" r="63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F1C2B" w:rsidRDefault="008F1C2B">
    <w:pPr>
      <w:pStyle w:val="Intestazione"/>
    </w:pPr>
  </w:p>
  <w:p w:rsidR="008F1C2B" w:rsidRDefault="008F1C2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4C" w:rsidRDefault="0025784C">
    <w:pPr>
      <w:pStyle w:val="Intestazione"/>
    </w:pPr>
  </w:p>
  <w:tbl>
    <w:tblPr>
      <w:tblStyle w:val="Grigliatabella"/>
      <w:tblpPr w:leftFromText="141" w:rightFromText="141" w:horzAnchor="margin" w:tblpY="-58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6946"/>
      <w:gridCol w:w="1448"/>
    </w:tblGrid>
    <w:tr w:rsidR="0025784C" w:rsidTr="0025784C">
      <w:trPr>
        <w:trHeight w:val="983"/>
      </w:trPr>
      <w:tc>
        <w:tcPr>
          <w:tcW w:w="1384" w:type="dxa"/>
        </w:tcPr>
        <w:p w:rsidR="0025784C" w:rsidRDefault="0037765D" w:rsidP="00AC139E">
          <w:pPr>
            <w:keepNext/>
            <w:suppressAutoHyphens w:val="0"/>
            <w:jc w:val="center"/>
            <w:outlineLvl w:val="4"/>
            <w:rPr>
              <w:b/>
              <w:bCs/>
              <w:sz w:val="20"/>
              <w:lang w:eastAsia="it-IT"/>
            </w:rPr>
          </w:pPr>
          <w:r>
            <w:rPr>
              <w:b/>
              <w:bCs/>
              <w:noProof/>
              <w:sz w:val="20"/>
              <w:lang w:eastAsia="it-IT"/>
            </w:rPr>
            <w:drawing>
              <wp:inline distT="0" distB="0" distL="0" distR="0">
                <wp:extent cx="689610" cy="556260"/>
                <wp:effectExtent l="19050" t="0" r="0" b="0"/>
                <wp:docPr id="1" name="Immagine 0" descr="Logo Repubblica 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pubblica Italian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5784C" w:rsidRPr="00C96B7A" w:rsidRDefault="0025784C" w:rsidP="00AC139E">
          <w:pPr>
            <w:keepNext/>
            <w:suppressAutoHyphens w:val="0"/>
            <w:jc w:val="center"/>
            <w:outlineLvl w:val="4"/>
            <w:rPr>
              <w:b/>
              <w:bCs/>
              <w:iCs/>
              <w:sz w:val="20"/>
              <w:lang w:eastAsia="it-IT"/>
            </w:rPr>
          </w:pPr>
        </w:p>
      </w:tc>
      <w:tc>
        <w:tcPr>
          <w:tcW w:w="6946" w:type="dxa"/>
        </w:tcPr>
        <w:p w:rsidR="0037765D" w:rsidRPr="001A7E3C" w:rsidRDefault="0037765D" w:rsidP="0037765D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1A7E3C">
            <w:rPr>
              <w:rFonts w:ascii="Calibri" w:hAnsi="Calibri" w:cs="Arial"/>
              <w:b/>
              <w:bCs/>
            </w:rPr>
            <w:t>LICEO BONGHI-ROSMINI</w:t>
          </w:r>
          <w:r w:rsidRPr="001A7E3C">
            <w:rPr>
              <w:rFonts w:ascii="Calibri" w:hAnsi="Calibri" w:cs="Arial"/>
              <w:bCs/>
              <w:lang w:eastAsia="it-IT"/>
            </w:rPr>
            <w:t xml:space="preserve"> </w:t>
          </w:r>
        </w:p>
        <w:p w:rsidR="0037765D" w:rsidRPr="0025784C" w:rsidRDefault="0037765D" w:rsidP="0037765D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25784C">
            <w:rPr>
              <w:rFonts w:ascii="Calibri" w:hAnsi="Calibri" w:cs="Arial"/>
              <w:bCs/>
              <w:lang w:eastAsia="it-IT"/>
            </w:rPr>
            <w:t>Viale Ferrovia, 19  - 71036  LUCERA (FG)</w:t>
          </w:r>
        </w:p>
        <w:p w:rsidR="0037765D" w:rsidRDefault="0037765D" w:rsidP="0037765D">
          <w:pPr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C.F. 91024160714 – C.M. FGPC15000C</w:t>
          </w:r>
        </w:p>
        <w:p w:rsidR="0025784C" w:rsidRPr="00C47C8B" w:rsidRDefault="0025784C" w:rsidP="00AC139E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</w:p>
      </w:tc>
      <w:tc>
        <w:tcPr>
          <w:tcW w:w="1448" w:type="dxa"/>
        </w:tcPr>
        <w:p w:rsidR="0025784C" w:rsidRDefault="0025784C" w:rsidP="00AC139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28015" cy="420370"/>
                <wp:effectExtent l="0" t="0" r="635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5784C" w:rsidRDefault="0025784C">
    <w:pPr>
      <w:pStyle w:val="Intestazione"/>
    </w:pPr>
  </w:p>
  <w:p w:rsidR="0025784C" w:rsidRDefault="002578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5E1"/>
    <w:multiLevelType w:val="hybridMultilevel"/>
    <w:tmpl w:val="D65ACED8"/>
    <w:lvl w:ilvl="0" w:tplc="BBF42A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715A8"/>
    <w:multiLevelType w:val="hybridMultilevel"/>
    <w:tmpl w:val="73D070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6B0C02"/>
    <w:multiLevelType w:val="hybridMultilevel"/>
    <w:tmpl w:val="488EC8A6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4657"/>
    <w:multiLevelType w:val="hybridMultilevel"/>
    <w:tmpl w:val="525C095A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2192E"/>
    <w:multiLevelType w:val="hybridMultilevel"/>
    <w:tmpl w:val="648CA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47518"/>
    <w:multiLevelType w:val="hybridMultilevel"/>
    <w:tmpl w:val="DEF2A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45F5F"/>
    <w:multiLevelType w:val="hybridMultilevel"/>
    <w:tmpl w:val="073040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50C91"/>
    <w:multiLevelType w:val="hybridMultilevel"/>
    <w:tmpl w:val="38242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42A09"/>
    <w:multiLevelType w:val="hybridMultilevel"/>
    <w:tmpl w:val="AC943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67D1D"/>
    <w:multiLevelType w:val="hybridMultilevel"/>
    <w:tmpl w:val="1278C48C"/>
    <w:lvl w:ilvl="0" w:tplc="BBF42A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9042A"/>
    <w:multiLevelType w:val="hybridMultilevel"/>
    <w:tmpl w:val="BC3CF0A6"/>
    <w:lvl w:ilvl="0" w:tplc="0950C478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03011"/>
    <w:multiLevelType w:val="hybridMultilevel"/>
    <w:tmpl w:val="7954E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E832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72335"/>
    <w:multiLevelType w:val="hybridMultilevel"/>
    <w:tmpl w:val="0464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C4EAF"/>
    <w:multiLevelType w:val="hybridMultilevel"/>
    <w:tmpl w:val="A4028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11DFB"/>
    <w:multiLevelType w:val="hybridMultilevel"/>
    <w:tmpl w:val="42BE0568"/>
    <w:lvl w:ilvl="0" w:tplc="3D8687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82A03"/>
    <w:multiLevelType w:val="hybridMultilevel"/>
    <w:tmpl w:val="27567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203C0"/>
    <w:multiLevelType w:val="hybridMultilevel"/>
    <w:tmpl w:val="2DEE6AFC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1443A"/>
    <w:multiLevelType w:val="hybridMultilevel"/>
    <w:tmpl w:val="AE6E2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943C0"/>
    <w:multiLevelType w:val="hybridMultilevel"/>
    <w:tmpl w:val="9A308B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71ED4"/>
    <w:multiLevelType w:val="hybridMultilevel"/>
    <w:tmpl w:val="A6688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A57DAC"/>
    <w:multiLevelType w:val="hybridMultilevel"/>
    <w:tmpl w:val="C34489D2"/>
    <w:lvl w:ilvl="0" w:tplc="BBF42A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93C49"/>
    <w:multiLevelType w:val="hybridMultilevel"/>
    <w:tmpl w:val="09AC53A8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F746C"/>
    <w:multiLevelType w:val="hybridMultilevel"/>
    <w:tmpl w:val="D1B215DA"/>
    <w:lvl w:ilvl="0" w:tplc="04100001">
      <w:start w:val="2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5FA5A76"/>
    <w:multiLevelType w:val="hybridMultilevel"/>
    <w:tmpl w:val="46243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A28AF"/>
    <w:multiLevelType w:val="hybridMultilevel"/>
    <w:tmpl w:val="0F741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569BE"/>
    <w:multiLevelType w:val="hybridMultilevel"/>
    <w:tmpl w:val="D2E8C6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C37277"/>
    <w:multiLevelType w:val="hybridMultilevel"/>
    <w:tmpl w:val="35FA3634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0049C"/>
    <w:multiLevelType w:val="hybridMultilevel"/>
    <w:tmpl w:val="DE483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82DF3"/>
    <w:multiLevelType w:val="hybridMultilevel"/>
    <w:tmpl w:val="1B4EF33C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F579F"/>
    <w:multiLevelType w:val="hybridMultilevel"/>
    <w:tmpl w:val="75DCF4EC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51E53"/>
    <w:multiLevelType w:val="hybridMultilevel"/>
    <w:tmpl w:val="14A6A4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A66EE3"/>
    <w:multiLevelType w:val="hybridMultilevel"/>
    <w:tmpl w:val="9356E092"/>
    <w:lvl w:ilvl="0" w:tplc="BBF42A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85E3F"/>
    <w:multiLevelType w:val="hybridMultilevel"/>
    <w:tmpl w:val="841CC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444EE"/>
    <w:multiLevelType w:val="hybridMultilevel"/>
    <w:tmpl w:val="92BA516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E00854"/>
    <w:multiLevelType w:val="hybridMultilevel"/>
    <w:tmpl w:val="93DE422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EF41CC"/>
    <w:multiLevelType w:val="hybridMultilevel"/>
    <w:tmpl w:val="ED50A2B4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BDA8BD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CA62644">
      <w:start w:val="1"/>
      <w:numFmt w:val="bullet"/>
      <w:lvlText w:val="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6282A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6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49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C4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26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74D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500EDB"/>
    <w:multiLevelType w:val="hybridMultilevel"/>
    <w:tmpl w:val="45DEA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D573F"/>
    <w:multiLevelType w:val="hybridMultilevel"/>
    <w:tmpl w:val="3EDE1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32C06"/>
    <w:multiLevelType w:val="hybridMultilevel"/>
    <w:tmpl w:val="428689B2"/>
    <w:lvl w:ilvl="0" w:tplc="33B64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06699"/>
    <w:multiLevelType w:val="hybridMultilevel"/>
    <w:tmpl w:val="B0C2A64C"/>
    <w:lvl w:ilvl="0" w:tplc="BBF42A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67605"/>
    <w:multiLevelType w:val="hybridMultilevel"/>
    <w:tmpl w:val="EC0C3BF0"/>
    <w:lvl w:ilvl="0" w:tplc="132CE610">
      <w:start w:val="1"/>
      <w:numFmt w:val="bullet"/>
      <w:lvlText w:val="⁯"/>
      <w:lvlJc w:val="left"/>
      <w:pPr>
        <w:tabs>
          <w:tab w:val="num" w:pos="3237"/>
        </w:tabs>
        <w:ind w:left="3237" w:hanging="453"/>
      </w:pPr>
      <w:rPr>
        <w:rFonts w:ascii="Times New Roman" w:cs="Times New Roman" w:hint="default"/>
        <w:sz w:val="24"/>
      </w:rPr>
    </w:lvl>
    <w:lvl w:ilvl="1" w:tplc="BBF42A78">
      <w:start w:val="1"/>
      <w:numFmt w:val="bullet"/>
      <w:lvlText w:val=""/>
      <w:lvlJc w:val="left"/>
      <w:pPr>
        <w:tabs>
          <w:tab w:val="num" w:pos="1212"/>
        </w:tabs>
        <w:ind w:left="1192" w:hanging="340"/>
      </w:pPr>
      <w:rPr>
        <w:rFonts w:ascii="Symbol" w:hAnsi="Symbol" w:hint="default"/>
        <w:sz w:val="24"/>
      </w:rPr>
    </w:lvl>
    <w:lvl w:ilvl="2" w:tplc="8C809C8C">
      <w:start w:val="1"/>
      <w:numFmt w:val="bullet"/>
      <w:lvlText w:val="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C968A9"/>
    <w:multiLevelType w:val="hybridMultilevel"/>
    <w:tmpl w:val="E3D063A0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091F92"/>
    <w:multiLevelType w:val="hybridMultilevel"/>
    <w:tmpl w:val="D1F64218"/>
    <w:lvl w:ilvl="0" w:tplc="BBF42A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084E3C"/>
    <w:multiLevelType w:val="hybridMultilevel"/>
    <w:tmpl w:val="1F461CBA"/>
    <w:lvl w:ilvl="0" w:tplc="A190B97A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BBF42A78">
      <w:start w:val="1"/>
      <w:numFmt w:val="bullet"/>
      <w:lvlText w:val=""/>
      <w:lvlJc w:val="left"/>
      <w:pPr>
        <w:tabs>
          <w:tab w:val="num" w:pos="1212"/>
        </w:tabs>
        <w:ind w:left="1192" w:hanging="340"/>
      </w:pPr>
      <w:rPr>
        <w:rFonts w:ascii="Symbol" w:hAnsi="Symbol" w:hint="default"/>
        <w:sz w:val="24"/>
      </w:rPr>
    </w:lvl>
    <w:lvl w:ilvl="2" w:tplc="A32C59DC">
      <w:start w:val="1"/>
      <w:numFmt w:val="bullet"/>
      <w:lvlText w:val="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B5923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E5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9EB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E2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CB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3EC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9C5FF2"/>
    <w:multiLevelType w:val="hybridMultilevel"/>
    <w:tmpl w:val="3F144122"/>
    <w:lvl w:ilvl="0" w:tplc="941211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67A0F"/>
    <w:multiLevelType w:val="hybridMultilevel"/>
    <w:tmpl w:val="F4224E74"/>
    <w:lvl w:ilvl="0" w:tplc="B33EF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7"/>
  </w:num>
  <w:num w:numId="5">
    <w:abstractNumId w:val="4"/>
  </w:num>
  <w:num w:numId="6">
    <w:abstractNumId w:val="44"/>
  </w:num>
  <w:num w:numId="7">
    <w:abstractNumId w:val="32"/>
  </w:num>
  <w:num w:numId="8">
    <w:abstractNumId w:val="17"/>
  </w:num>
  <w:num w:numId="9">
    <w:abstractNumId w:val="34"/>
  </w:num>
  <w:num w:numId="10">
    <w:abstractNumId w:val="33"/>
  </w:num>
  <w:num w:numId="11">
    <w:abstractNumId w:val="8"/>
  </w:num>
  <w:num w:numId="12">
    <w:abstractNumId w:val="14"/>
  </w:num>
  <w:num w:numId="13">
    <w:abstractNumId w:val="19"/>
  </w:num>
  <w:num w:numId="14">
    <w:abstractNumId w:val="1"/>
  </w:num>
  <w:num w:numId="15">
    <w:abstractNumId w:val="22"/>
  </w:num>
  <w:num w:numId="16">
    <w:abstractNumId w:val="28"/>
  </w:num>
  <w:num w:numId="17">
    <w:abstractNumId w:val="2"/>
  </w:num>
  <w:num w:numId="18">
    <w:abstractNumId w:val="45"/>
  </w:num>
  <w:num w:numId="19">
    <w:abstractNumId w:val="38"/>
  </w:num>
  <w:num w:numId="20">
    <w:abstractNumId w:val="21"/>
  </w:num>
  <w:num w:numId="21">
    <w:abstractNumId w:val="26"/>
  </w:num>
  <w:num w:numId="22">
    <w:abstractNumId w:val="18"/>
  </w:num>
  <w:num w:numId="23">
    <w:abstractNumId w:val="36"/>
  </w:num>
  <w:num w:numId="24">
    <w:abstractNumId w:val="23"/>
  </w:num>
  <w:num w:numId="25">
    <w:abstractNumId w:val="24"/>
  </w:num>
  <w:num w:numId="26">
    <w:abstractNumId w:val="13"/>
  </w:num>
  <w:num w:numId="27">
    <w:abstractNumId w:val="27"/>
  </w:num>
  <w:num w:numId="28">
    <w:abstractNumId w:val="40"/>
  </w:num>
  <w:num w:numId="29">
    <w:abstractNumId w:val="43"/>
  </w:num>
  <w:num w:numId="30">
    <w:abstractNumId w:val="5"/>
  </w:num>
  <w:num w:numId="31">
    <w:abstractNumId w:val="35"/>
  </w:num>
  <w:num w:numId="32">
    <w:abstractNumId w:val="6"/>
  </w:num>
  <w:num w:numId="33">
    <w:abstractNumId w:val="30"/>
  </w:num>
  <w:num w:numId="34">
    <w:abstractNumId w:val="11"/>
  </w:num>
  <w:num w:numId="35">
    <w:abstractNumId w:val="20"/>
  </w:num>
  <w:num w:numId="36">
    <w:abstractNumId w:val="25"/>
  </w:num>
  <w:num w:numId="37">
    <w:abstractNumId w:val="10"/>
  </w:num>
  <w:num w:numId="38">
    <w:abstractNumId w:val="42"/>
  </w:num>
  <w:num w:numId="39">
    <w:abstractNumId w:val="0"/>
  </w:num>
  <w:num w:numId="40">
    <w:abstractNumId w:val="31"/>
  </w:num>
  <w:num w:numId="41">
    <w:abstractNumId w:val="39"/>
  </w:num>
  <w:num w:numId="42">
    <w:abstractNumId w:val="9"/>
  </w:num>
  <w:num w:numId="43">
    <w:abstractNumId w:val="29"/>
  </w:num>
  <w:num w:numId="44">
    <w:abstractNumId w:val="16"/>
  </w:num>
  <w:num w:numId="45">
    <w:abstractNumId w:val="41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82FE6"/>
    <w:rsid w:val="0000604B"/>
    <w:rsid w:val="00035C52"/>
    <w:rsid w:val="000439DC"/>
    <w:rsid w:val="00053085"/>
    <w:rsid w:val="000E610C"/>
    <w:rsid w:val="000F1C97"/>
    <w:rsid w:val="001A5EE7"/>
    <w:rsid w:val="001B44EF"/>
    <w:rsid w:val="001D410B"/>
    <w:rsid w:val="001F7D93"/>
    <w:rsid w:val="00222E6C"/>
    <w:rsid w:val="00246FC7"/>
    <w:rsid w:val="00257292"/>
    <w:rsid w:val="0025784C"/>
    <w:rsid w:val="002B4E83"/>
    <w:rsid w:val="002F5F51"/>
    <w:rsid w:val="00302FA6"/>
    <w:rsid w:val="00344D7D"/>
    <w:rsid w:val="0037765D"/>
    <w:rsid w:val="00382BDC"/>
    <w:rsid w:val="0046522A"/>
    <w:rsid w:val="004D0BFC"/>
    <w:rsid w:val="004F0EB3"/>
    <w:rsid w:val="005634C0"/>
    <w:rsid w:val="00577E51"/>
    <w:rsid w:val="00586345"/>
    <w:rsid w:val="005C2B50"/>
    <w:rsid w:val="005C7835"/>
    <w:rsid w:val="005D2CC7"/>
    <w:rsid w:val="005F7312"/>
    <w:rsid w:val="00626767"/>
    <w:rsid w:val="006342A4"/>
    <w:rsid w:val="006343DB"/>
    <w:rsid w:val="00667DF6"/>
    <w:rsid w:val="00682FE6"/>
    <w:rsid w:val="00704C5B"/>
    <w:rsid w:val="00734959"/>
    <w:rsid w:val="007404BB"/>
    <w:rsid w:val="00755BD3"/>
    <w:rsid w:val="007A3356"/>
    <w:rsid w:val="007A5785"/>
    <w:rsid w:val="007E7FE7"/>
    <w:rsid w:val="00835679"/>
    <w:rsid w:val="00872BF5"/>
    <w:rsid w:val="00886DA6"/>
    <w:rsid w:val="008A6E89"/>
    <w:rsid w:val="008D5BCA"/>
    <w:rsid w:val="008F1C2B"/>
    <w:rsid w:val="00931651"/>
    <w:rsid w:val="00932DD8"/>
    <w:rsid w:val="00933093"/>
    <w:rsid w:val="009A3A50"/>
    <w:rsid w:val="00A20136"/>
    <w:rsid w:val="00A90E13"/>
    <w:rsid w:val="00AD5ADB"/>
    <w:rsid w:val="00B74FE3"/>
    <w:rsid w:val="00BB55BE"/>
    <w:rsid w:val="00C03C7D"/>
    <w:rsid w:val="00C41B11"/>
    <w:rsid w:val="00C47C8B"/>
    <w:rsid w:val="00CD3BD8"/>
    <w:rsid w:val="00D23F1A"/>
    <w:rsid w:val="00D36437"/>
    <w:rsid w:val="00D5315A"/>
    <w:rsid w:val="00D8385A"/>
    <w:rsid w:val="00DE779D"/>
    <w:rsid w:val="00E5770E"/>
    <w:rsid w:val="00E66BA8"/>
    <w:rsid w:val="00F912F5"/>
    <w:rsid w:val="00FE5990"/>
    <w:rsid w:val="00FF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8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2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2F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47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C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C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AMMINISTRATORE</cp:lastModifiedBy>
  <cp:revision>3</cp:revision>
  <dcterms:created xsi:type="dcterms:W3CDTF">2022-11-12T10:57:00Z</dcterms:created>
  <dcterms:modified xsi:type="dcterms:W3CDTF">2022-11-12T11:04:00Z</dcterms:modified>
</cp:coreProperties>
</file>